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2D58368E" w:rsidR="005C70D4" w:rsidRPr="00430147" w:rsidRDefault="005C70D4" w:rsidP="00430147">
      <w:pPr>
        <w:rPr>
          <w:rFonts w:ascii="Arial" w:hAnsi="Arial" w:cs="Arial"/>
          <w:spacing w:val="5"/>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430147">
        <w:rPr>
          <w:rFonts w:ascii="Arial" w:hAnsi="Arial" w:cs="Arial"/>
          <w:spacing w:val="5"/>
        </w:rPr>
        <w:t>Mirosl</w:t>
      </w:r>
      <w:r w:rsidR="00430147">
        <w:rPr>
          <w:rFonts w:ascii="Arial" w:hAnsi="Arial" w:cs="Arial"/>
          <w:spacing w:val="5"/>
        </w:rPr>
        <w:t>av Levý (veden v RŽP u ŽÚ Šternb</w:t>
      </w:r>
      <w:r w:rsidR="00430147">
        <w:rPr>
          <w:rFonts w:ascii="Arial" w:hAnsi="Arial" w:cs="Arial"/>
          <w:spacing w:val="5"/>
        </w:rPr>
        <w:t>erk)</w:t>
      </w:r>
      <w:r w:rsidR="00430147">
        <w:rPr>
          <w:rFonts w:ascii="Arial" w:hAnsi="Arial" w:cs="Arial"/>
          <w:spacing w:val="5"/>
        </w:rPr>
        <w:t>,</w:t>
      </w:r>
      <w:r w:rsidR="00430147">
        <w:rPr>
          <w:rFonts w:ascii="Arial" w:hAnsi="Arial" w:cs="Arial"/>
          <w:spacing w:val="5"/>
        </w:rPr>
        <w:t xml:space="preserve">IČO: </w:t>
      </w:r>
      <w:proofErr w:type="gramStart"/>
      <w:r w:rsidR="00430147">
        <w:rPr>
          <w:rFonts w:ascii="Arial" w:hAnsi="Arial" w:cs="Arial"/>
          <w:spacing w:val="5"/>
        </w:rPr>
        <w:t>66908434</w:t>
      </w:r>
      <w:r w:rsidR="00430147">
        <w:rPr>
          <w:rFonts w:ascii="Arial" w:hAnsi="Arial" w:cs="Arial"/>
          <w:spacing w:val="5"/>
        </w:rPr>
        <w:t>,</w:t>
      </w:r>
      <w:r w:rsidR="00430147">
        <w:rPr>
          <w:rFonts w:ascii="Arial" w:hAnsi="Arial" w:cs="Arial"/>
          <w:spacing w:val="5"/>
        </w:rPr>
        <w:t>DIČ</w:t>
      </w:r>
      <w:proofErr w:type="gramEnd"/>
      <w:r w:rsidR="00430147">
        <w:rPr>
          <w:rFonts w:ascii="Arial" w:hAnsi="Arial" w:cs="Arial"/>
          <w:spacing w:val="5"/>
        </w:rPr>
        <w:t>: CZ 6104141967</w:t>
      </w:r>
      <w:r w:rsidR="00430147" w:rsidRPr="00430147">
        <w:rPr>
          <w:rFonts w:ascii="Arial" w:hAnsi="Arial" w:cs="Arial"/>
        </w:rPr>
        <w:t xml:space="preserve"> </w:t>
      </w:r>
      <w:r w:rsidRPr="00430147">
        <w:rPr>
          <w:rFonts w:ascii="Arial" w:hAnsi="Arial" w:cs="Arial"/>
        </w:rPr>
        <w:t>(dále jen: „</w:t>
      </w:r>
      <w:r w:rsidRPr="00430147">
        <w:rPr>
          <w:rFonts w:ascii="Arial" w:hAnsi="Arial" w:cs="Arial"/>
          <w:b/>
        </w:rPr>
        <w:t>správce</w:t>
      </w:r>
      <w:r w:rsidRPr="00430147">
        <w:rPr>
          <w:rFonts w:ascii="Arial" w:hAnsi="Arial" w:cs="Arial"/>
        </w:rPr>
        <w:t>“)</w:t>
      </w:r>
      <w:r w:rsidR="00ED3AF6" w:rsidRPr="00430147">
        <w:rPr>
          <w:rFonts w:ascii="Arial" w:hAnsi="Arial" w:cs="Arial"/>
        </w:rPr>
        <w:t>.</w:t>
      </w:r>
    </w:p>
    <w:p w14:paraId="048F35DB" w14:textId="77777777" w:rsidR="00430147" w:rsidRDefault="00430147" w:rsidP="00430147">
      <w:pPr>
        <w:spacing w:before="100" w:beforeAutospacing="1" w:after="100" w:afterAutospacing="1" w:line="240" w:lineRule="auto"/>
        <w:rPr>
          <w:rFonts w:ascii="Arial" w:hAnsi="Arial" w:cs="Arial"/>
          <w:spacing w:val="5"/>
        </w:rPr>
      </w:pPr>
      <w:hyperlink r:id="rId9" w:history="1">
        <w:r>
          <w:rPr>
            <w:rStyle w:val="Hypertextovodkaz"/>
            <w:rFonts w:ascii="Arial" w:hAnsi="Arial" w:cs="Arial"/>
            <w:spacing w:val="5"/>
          </w:rPr>
          <w:t>lmobjednavky@seznam.cz</w:t>
        </w:r>
      </w:hyperlink>
      <w:r>
        <w:rPr>
          <w:rStyle w:val="checkout-mail"/>
          <w:rFonts w:ascii="Arial" w:hAnsi="Arial" w:cs="Arial"/>
          <w:spacing w:val="5"/>
        </w:rPr>
        <w:t xml:space="preserve"> </w:t>
      </w:r>
    </w:p>
    <w:p w14:paraId="0511D70D" w14:textId="77777777" w:rsidR="00430147" w:rsidRDefault="00430147" w:rsidP="00430147">
      <w:pPr>
        <w:spacing w:before="100" w:beforeAutospacing="1" w:after="100" w:afterAutospacing="1"/>
        <w:rPr>
          <w:rFonts w:ascii="Arial" w:hAnsi="Arial" w:cs="Arial"/>
          <w:spacing w:val="5"/>
        </w:rPr>
      </w:pPr>
      <w:r>
        <w:rPr>
          <w:rStyle w:val="checkout-tel"/>
          <w:rFonts w:ascii="Arial" w:hAnsi="Arial" w:cs="Arial"/>
          <w:spacing w:val="5"/>
        </w:rPr>
        <w:t>588 188 428</w:t>
      </w:r>
    </w:p>
    <w:p w14:paraId="1873B295" w14:textId="77777777" w:rsidR="00430147" w:rsidRDefault="00430147" w:rsidP="00430147">
      <w:pPr>
        <w:spacing w:before="100" w:beforeAutospacing="1" w:after="100" w:afterAutospacing="1"/>
        <w:rPr>
          <w:rFonts w:ascii="Arial" w:hAnsi="Arial" w:cs="Arial"/>
          <w:spacing w:val="5"/>
        </w:rPr>
      </w:pPr>
      <w:r>
        <w:rPr>
          <w:rStyle w:val="checkout-cellphone"/>
          <w:rFonts w:ascii="Arial" w:hAnsi="Arial" w:cs="Arial"/>
          <w:spacing w:val="5"/>
        </w:rPr>
        <w:t xml:space="preserve">588 188 427 </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17C53AA" w14:textId="2BA796D4" w:rsidR="007E1D38" w:rsidRPr="00ED3AF6" w:rsidRDefault="00996502" w:rsidP="00146397">
      <w:pPr>
        <w:pStyle w:val="Odstavecseseznamem"/>
        <w:numPr>
          <w:ilvl w:val="0"/>
          <w:numId w:val="7"/>
        </w:numPr>
        <w:jc w:val="both"/>
        <w:rPr>
          <w:rFonts w:ascii="Arial" w:hAnsi="Arial" w:cs="Arial"/>
        </w:rPr>
      </w:pPr>
      <w:r w:rsidRPr="00ED3AF6">
        <w:rPr>
          <w:rFonts w:ascii="Arial" w:hAnsi="Arial" w:cs="Arial"/>
        </w:rPr>
        <w:t>Správce nejmenoval</w:t>
      </w:r>
      <w:r w:rsidR="00146397">
        <w:rPr>
          <w:rFonts w:ascii="Arial" w:hAnsi="Arial" w:cs="Arial"/>
        </w:rPr>
        <w:t xml:space="preserve"> p</w:t>
      </w:r>
      <w:r w:rsidRPr="00ED3AF6">
        <w:rPr>
          <w:rFonts w:ascii="Arial" w:hAnsi="Arial" w:cs="Arial"/>
        </w:rPr>
        <w:t>ověřence pro ochranu osobních údajů.</w:t>
      </w:r>
      <w:r w:rsidR="00146397">
        <w:rPr>
          <w:rFonts w:ascii="Arial" w:hAnsi="Arial" w:cs="Arial"/>
        </w:rPr>
        <w:t xml:space="preserve"> </w:t>
      </w:r>
      <w:r w:rsidR="00146397" w:rsidRPr="00ED3AF6">
        <w:rPr>
          <w:rFonts w:ascii="Arial" w:hAnsi="Arial" w:cs="Arial"/>
        </w:rPr>
        <w:t xml:space="preserve"> </w:t>
      </w: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F642631"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146397">
        <w:rPr>
          <w:rFonts w:ascii="Arial" w:hAnsi="Arial" w:cs="Arial"/>
        </w:rPr>
        <w:t xml:space="preserve"> </w:t>
      </w:r>
      <w:r w:rsidR="00ED3AF6" w:rsidRPr="00ED3AF6">
        <w:rPr>
          <w:rFonts w:ascii="Arial" w:hAnsi="Arial" w:cs="Arial"/>
        </w:rPr>
        <w:t xml:space="preserve">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14:paraId="6F8E9EA2" w14:textId="2842EC68" w:rsidR="00D22851" w:rsidRPr="00146397" w:rsidRDefault="00996502" w:rsidP="00ED3AF6">
      <w:pPr>
        <w:pStyle w:val="Odstavecseseznamem"/>
        <w:numPr>
          <w:ilvl w:val="0"/>
          <w:numId w:val="9"/>
        </w:numPr>
        <w:ind w:firstLine="0"/>
        <w:jc w:val="both"/>
        <w:rPr>
          <w:rFonts w:ascii="Arial" w:hAnsi="Arial" w:cs="Arial"/>
        </w:rPr>
      </w:pPr>
      <w:r w:rsidRPr="00146397">
        <w:rPr>
          <w:rFonts w:ascii="Arial" w:hAnsi="Arial" w:cs="Arial"/>
        </w:rPr>
        <w:t>Ze strany správce nedochází</w:t>
      </w:r>
      <w:r w:rsidR="00146397" w:rsidRPr="00146397">
        <w:rPr>
          <w:rFonts w:ascii="Arial" w:hAnsi="Arial" w:cs="Arial"/>
        </w:rPr>
        <w:t xml:space="preserve"> </w:t>
      </w:r>
      <w:r w:rsidRPr="00146397">
        <w:rPr>
          <w:rFonts w:ascii="Arial" w:hAnsi="Arial" w:cs="Arial"/>
        </w:rPr>
        <w:t>k automatickému individuálnímu rozhodování ve smyslu čl. 22 GDPR</w:t>
      </w:r>
      <w:r w:rsidR="00146397">
        <w:rPr>
          <w:rFonts w:ascii="Arial" w:hAnsi="Arial" w:cs="Arial"/>
        </w:rPr>
        <w:t>.</w:t>
      </w: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lastRenderedPageBreak/>
        <w:t xml:space="preserve">po dobu nezbytnou k výkonu práv a povinností vyplývajících ze smluvního vztahu mezi Vámi a správcem a uplatňování nároků z těchto smluvních vztahů (po dobu 15 let od ukončení smluvního vztahu). </w:t>
      </w:r>
    </w:p>
    <w:p w14:paraId="101B8D92" w14:textId="10D560C3"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146397">
        <w:rPr>
          <w:rFonts w:ascii="Arial" w:hAnsi="Arial" w:cs="Arial"/>
        </w:rPr>
        <w:t xml:space="preserve"> 10</w:t>
      </w:r>
      <w:r w:rsidR="00996502" w:rsidRPr="001F57BB">
        <w:rPr>
          <w:rFonts w:ascii="Arial" w:hAnsi="Arial" w:cs="Arial"/>
        </w:rPr>
        <w:t xml:space="preserve"> let</w:t>
      </w:r>
      <w:r w:rsidR="001F57BB">
        <w:rPr>
          <w:rFonts w:ascii="Arial" w:hAnsi="Arial" w:cs="Arial"/>
        </w:rPr>
        <w:t xml:space="preserve">, jsou-li osobní údaje zpracovávány na základě souhlasu.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tbl>
      <w:tblPr>
        <w:tblpPr w:leftFromText="141" w:rightFromText="141" w:vertAnchor="text" w:horzAnchor="margin" w:tblpXSpec="center" w:tblpY="212"/>
        <w:tblW w:w="11694" w:type="dxa"/>
        <w:tblCellMar>
          <w:left w:w="70" w:type="dxa"/>
          <w:right w:w="70" w:type="dxa"/>
        </w:tblCellMar>
        <w:tblLook w:val="04A0" w:firstRow="1" w:lastRow="0" w:firstColumn="1" w:lastColumn="0" w:noHBand="0" w:noVBand="1"/>
      </w:tblPr>
      <w:tblGrid>
        <w:gridCol w:w="1488"/>
        <w:gridCol w:w="1573"/>
        <w:gridCol w:w="1559"/>
        <w:gridCol w:w="2198"/>
        <w:gridCol w:w="1771"/>
        <w:gridCol w:w="3105"/>
      </w:tblGrid>
      <w:tr w:rsidR="007A246F" w:rsidRPr="007A246F" w14:paraId="0FA05947" w14:textId="77777777" w:rsidTr="007A246F">
        <w:trPr>
          <w:trHeight w:val="340"/>
        </w:trPr>
        <w:tc>
          <w:tcPr>
            <w:tcW w:w="1488" w:type="dxa"/>
            <w:tcBorders>
              <w:top w:val="nil"/>
              <w:left w:val="nil"/>
              <w:bottom w:val="nil"/>
              <w:right w:val="nil"/>
            </w:tcBorders>
            <w:shd w:val="clear" w:color="CFE2F3" w:fill="CFE2F3"/>
            <w:vAlign w:val="bottom"/>
            <w:hideMark/>
          </w:tcPr>
          <w:p w14:paraId="320698B4" w14:textId="77777777" w:rsidR="007A246F" w:rsidRPr="007A246F" w:rsidRDefault="007A246F" w:rsidP="007A246F">
            <w:pPr>
              <w:spacing w:line="240" w:lineRule="auto"/>
              <w:ind w:firstLine="0"/>
              <w:rPr>
                <w:rFonts w:ascii="Arial" w:eastAsia="Times New Roman" w:hAnsi="Arial" w:cs="Arial"/>
                <w:b/>
                <w:bCs/>
                <w:sz w:val="20"/>
                <w:szCs w:val="20"/>
                <w:lang w:eastAsia="cs-CZ"/>
              </w:rPr>
            </w:pPr>
            <w:r>
              <w:rPr>
                <w:rFonts w:ascii="Arial" w:eastAsia="Times New Roman" w:hAnsi="Arial" w:cs="Arial"/>
                <w:b/>
                <w:bCs/>
                <w:sz w:val="20"/>
                <w:szCs w:val="20"/>
                <w:lang w:eastAsia="cs-CZ"/>
              </w:rPr>
              <w:t>Role</w:t>
            </w:r>
          </w:p>
        </w:tc>
        <w:tc>
          <w:tcPr>
            <w:tcW w:w="1573" w:type="dxa"/>
            <w:tcBorders>
              <w:top w:val="nil"/>
              <w:left w:val="nil"/>
              <w:bottom w:val="nil"/>
              <w:right w:val="nil"/>
            </w:tcBorders>
            <w:shd w:val="clear" w:color="EA9999" w:fill="EA9999"/>
            <w:vAlign w:val="bottom"/>
            <w:hideMark/>
          </w:tcPr>
          <w:p w14:paraId="421CF5CD" w14:textId="77777777" w:rsidR="007A246F" w:rsidRPr="007A246F" w:rsidRDefault="007A246F" w:rsidP="007A246F">
            <w:pPr>
              <w:spacing w:line="240" w:lineRule="auto"/>
              <w:ind w:firstLine="0"/>
              <w:rPr>
                <w:rFonts w:ascii="Arial" w:eastAsia="Times New Roman" w:hAnsi="Arial" w:cs="Arial"/>
                <w:b/>
                <w:bCs/>
                <w:sz w:val="20"/>
                <w:szCs w:val="20"/>
                <w:lang w:eastAsia="cs-CZ"/>
              </w:rPr>
            </w:pPr>
            <w:r w:rsidRPr="007A246F">
              <w:rPr>
                <w:rFonts w:ascii="Arial" w:eastAsia="Times New Roman" w:hAnsi="Arial" w:cs="Arial"/>
                <w:b/>
                <w:bCs/>
                <w:sz w:val="20"/>
                <w:szCs w:val="20"/>
                <w:lang w:eastAsia="cs-CZ"/>
              </w:rPr>
              <w:t>Zákonný důvod</w:t>
            </w:r>
          </w:p>
        </w:tc>
        <w:tc>
          <w:tcPr>
            <w:tcW w:w="1559" w:type="dxa"/>
            <w:tcBorders>
              <w:top w:val="nil"/>
              <w:left w:val="nil"/>
              <w:bottom w:val="nil"/>
              <w:right w:val="nil"/>
            </w:tcBorders>
            <w:shd w:val="clear" w:color="EA9999" w:fill="EA9999"/>
            <w:vAlign w:val="bottom"/>
            <w:hideMark/>
          </w:tcPr>
          <w:p w14:paraId="6C0E8D17" w14:textId="77777777" w:rsidR="007A246F" w:rsidRPr="007A246F" w:rsidRDefault="007A246F" w:rsidP="007A246F">
            <w:pPr>
              <w:spacing w:line="240" w:lineRule="auto"/>
              <w:ind w:firstLine="0"/>
              <w:rPr>
                <w:rFonts w:ascii="Arial" w:eastAsia="Times New Roman" w:hAnsi="Arial" w:cs="Arial"/>
                <w:b/>
                <w:bCs/>
                <w:sz w:val="20"/>
                <w:szCs w:val="20"/>
                <w:lang w:eastAsia="cs-CZ"/>
              </w:rPr>
            </w:pPr>
            <w:r w:rsidRPr="007A246F">
              <w:rPr>
                <w:rFonts w:ascii="Arial" w:eastAsia="Times New Roman" w:hAnsi="Arial" w:cs="Arial"/>
                <w:b/>
                <w:bCs/>
                <w:sz w:val="20"/>
                <w:szCs w:val="20"/>
                <w:lang w:eastAsia="cs-CZ"/>
              </w:rPr>
              <w:t>Účel</w:t>
            </w:r>
          </w:p>
        </w:tc>
        <w:tc>
          <w:tcPr>
            <w:tcW w:w="2198" w:type="dxa"/>
            <w:tcBorders>
              <w:top w:val="nil"/>
              <w:left w:val="nil"/>
              <w:bottom w:val="nil"/>
              <w:right w:val="nil"/>
            </w:tcBorders>
            <w:shd w:val="clear" w:color="EA9999" w:fill="EA9999"/>
            <w:vAlign w:val="bottom"/>
            <w:hideMark/>
          </w:tcPr>
          <w:p w14:paraId="0547A079" w14:textId="77777777" w:rsidR="007A246F" w:rsidRPr="007A246F" w:rsidRDefault="007A246F" w:rsidP="007A246F">
            <w:pPr>
              <w:spacing w:line="240" w:lineRule="auto"/>
              <w:ind w:firstLine="0"/>
              <w:rPr>
                <w:rFonts w:ascii="Arial" w:eastAsia="Times New Roman" w:hAnsi="Arial" w:cs="Arial"/>
                <w:b/>
                <w:bCs/>
                <w:sz w:val="20"/>
                <w:szCs w:val="20"/>
                <w:lang w:eastAsia="cs-CZ"/>
              </w:rPr>
            </w:pPr>
            <w:r w:rsidRPr="007A246F">
              <w:rPr>
                <w:rFonts w:ascii="Arial" w:eastAsia="Times New Roman" w:hAnsi="Arial" w:cs="Arial"/>
                <w:b/>
                <w:bCs/>
                <w:sz w:val="20"/>
                <w:szCs w:val="20"/>
                <w:lang w:eastAsia="cs-CZ"/>
              </w:rPr>
              <w:t>Údaje</w:t>
            </w:r>
          </w:p>
        </w:tc>
        <w:tc>
          <w:tcPr>
            <w:tcW w:w="1771" w:type="dxa"/>
            <w:tcBorders>
              <w:top w:val="nil"/>
              <w:left w:val="nil"/>
              <w:bottom w:val="nil"/>
              <w:right w:val="nil"/>
            </w:tcBorders>
            <w:shd w:val="clear" w:color="EA9999" w:fill="EA9999"/>
            <w:vAlign w:val="bottom"/>
            <w:hideMark/>
          </w:tcPr>
          <w:p w14:paraId="27E3F1D7" w14:textId="77777777" w:rsidR="007A246F" w:rsidRPr="007A246F" w:rsidRDefault="007A246F" w:rsidP="007A246F">
            <w:pPr>
              <w:spacing w:line="240" w:lineRule="auto"/>
              <w:ind w:firstLine="0"/>
              <w:rPr>
                <w:rFonts w:ascii="Arial" w:eastAsia="Times New Roman" w:hAnsi="Arial" w:cs="Arial"/>
                <w:b/>
                <w:bCs/>
                <w:sz w:val="20"/>
                <w:szCs w:val="20"/>
                <w:lang w:eastAsia="cs-CZ"/>
              </w:rPr>
            </w:pPr>
            <w:r w:rsidRPr="007A246F">
              <w:rPr>
                <w:rFonts w:ascii="Arial" w:eastAsia="Times New Roman" w:hAnsi="Arial" w:cs="Arial"/>
                <w:b/>
                <w:bCs/>
                <w:sz w:val="20"/>
                <w:szCs w:val="20"/>
                <w:lang w:eastAsia="cs-CZ"/>
              </w:rPr>
              <w:t>Zdroj údajů</w:t>
            </w:r>
          </w:p>
        </w:tc>
        <w:tc>
          <w:tcPr>
            <w:tcW w:w="3105" w:type="dxa"/>
            <w:tcBorders>
              <w:top w:val="nil"/>
              <w:left w:val="nil"/>
              <w:bottom w:val="nil"/>
              <w:right w:val="nil"/>
            </w:tcBorders>
            <w:shd w:val="clear" w:color="EA9999" w:fill="EA9999"/>
            <w:vAlign w:val="bottom"/>
            <w:hideMark/>
          </w:tcPr>
          <w:p w14:paraId="6EC17B33" w14:textId="77777777" w:rsidR="007A246F" w:rsidRPr="007A246F" w:rsidRDefault="007A246F" w:rsidP="007A246F">
            <w:pPr>
              <w:spacing w:line="240" w:lineRule="auto"/>
              <w:ind w:firstLine="0"/>
              <w:rPr>
                <w:rFonts w:ascii="Arial" w:eastAsia="Times New Roman" w:hAnsi="Arial" w:cs="Arial"/>
                <w:b/>
                <w:bCs/>
                <w:sz w:val="20"/>
                <w:szCs w:val="20"/>
                <w:lang w:eastAsia="cs-CZ"/>
              </w:rPr>
            </w:pPr>
            <w:r w:rsidRPr="007A246F">
              <w:rPr>
                <w:rFonts w:ascii="Arial" w:eastAsia="Times New Roman" w:hAnsi="Arial" w:cs="Arial"/>
                <w:b/>
                <w:bCs/>
                <w:sz w:val="20"/>
                <w:szCs w:val="20"/>
                <w:lang w:eastAsia="cs-CZ"/>
              </w:rPr>
              <w:t>Příjemci osobních údajů (zpracovatelé)</w:t>
            </w:r>
          </w:p>
        </w:tc>
      </w:tr>
      <w:tr w:rsidR="007A246F" w:rsidRPr="007A246F" w14:paraId="1D56CD6A" w14:textId="77777777" w:rsidTr="007A246F">
        <w:trPr>
          <w:trHeight w:val="765"/>
        </w:trPr>
        <w:tc>
          <w:tcPr>
            <w:tcW w:w="1488" w:type="dxa"/>
            <w:tcBorders>
              <w:top w:val="nil"/>
              <w:left w:val="nil"/>
              <w:bottom w:val="nil"/>
              <w:right w:val="nil"/>
            </w:tcBorders>
            <w:shd w:val="clear" w:color="auto" w:fill="auto"/>
            <w:vAlign w:val="bottom"/>
            <w:hideMark/>
          </w:tcPr>
          <w:p w14:paraId="158DB51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7869D57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Plnění smlouvy</w:t>
            </w:r>
          </w:p>
        </w:tc>
        <w:tc>
          <w:tcPr>
            <w:tcW w:w="1559" w:type="dxa"/>
            <w:tcBorders>
              <w:top w:val="nil"/>
              <w:left w:val="nil"/>
              <w:bottom w:val="nil"/>
              <w:right w:val="nil"/>
            </w:tcBorders>
            <w:shd w:val="clear" w:color="F4CCCC" w:fill="F4CCCC"/>
            <w:vAlign w:val="bottom"/>
            <w:hideMark/>
          </w:tcPr>
          <w:p w14:paraId="0F2F8F2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Vyřízení objednávky a odpověď na poptávku zaslanou přes kontaktní formulář nebo email</w:t>
            </w:r>
          </w:p>
        </w:tc>
        <w:tc>
          <w:tcPr>
            <w:tcW w:w="2198" w:type="dxa"/>
            <w:tcBorders>
              <w:top w:val="nil"/>
              <w:left w:val="nil"/>
              <w:bottom w:val="nil"/>
              <w:right w:val="nil"/>
            </w:tcBorders>
            <w:shd w:val="clear" w:color="F4CCCC" w:fill="F4CCCC"/>
            <w:vAlign w:val="bottom"/>
            <w:hideMark/>
          </w:tcPr>
          <w:p w14:paraId="2E9378F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Osobní údaje klientů (</w:t>
            </w:r>
            <w:proofErr w:type="spellStart"/>
            <w:r w:rsidRPr="007A246F">
              <w:rPr>
                <w:rFonts w:ascii="Arial" w:eastAsia="Times New Roman" w:hAnsi="Arial" w:cs="Arial"/>
                <w:sz w:val="20"/>
                <w:szCs w:val="20"/>
                <w:lang w:eastAsia="cs-CZ"/>
              </w:rPr>
              <w:t>kontantní</w:t>
            </w:r>
            <w:proofErr w:type="spellEnd"/>
            <w:r w:rsidRPr="007A246F">
              <w:rPr>
                <w:rFonts w:ascii="Arial" w:eastAsia="Times New Roman" w:hAnsi="Arial" w:cs="Arial"/>
                <w:sz w:val="20"/>
                <w:szCs w:val="20"/>
                <w:lang w:eastAsia="cs-CZ"/>
              </w:rPr>
              <w:t xml:space="preserve"> údaje)</w:t>
            </w:r>
          </w:p>
        </w:tc>
        <w:tc>
          <w:tcPr>
            <w:tcW w:w="1771" w:type="dxa"/>
            <w:tcBorders>
              <w:top w:val="nil"/>
              <w:left w:val="nil"/>
              <w:bottom w:val="nil"/>
              <w:right w:val="nil"/>
            </w:tcBorders>
            <w:shd w:val="clear" w:color="F4CCCC" w:fill="F4CCCC"/>
            <w:vAlign w:val="bottom"/>
            <w:hideMark/>
          </w:tcPr>
          <w:p w14:paraId="6A93DB7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Kontaktní a objednávkový formulář (příp. email)</w:t>
            </w:r>
          </w:p>
        </w:tc>
        <w:tc>
          <w:tcPr>
            <w:tcW w:w="3105" w:type="dxa"/>
            <w:tcBorders>
              <w:top w:val="nil"/>
              <w:left w:val="nil"/>
              <w:bottom w:val="nil"/>
              <w:right w:val="nil"/>
            </w:tcBorders>
            <w:shd w:val="clear" w:color="F4CCCC" w:fill="F4CCCC"/>
            <w:vAlign w:val="bottom"/>
            <w:hideMark/>
          </w:tcPr>
          <w:p w14:paraId="45565DB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Subdodavatelé, mailingové služby, </w:t>
            </w:r>
            <w:proofErr w:type="spellStart"/>
            <w:r w:rsidRPr="007A246F">
              <w:rPr>
                <w:rFonts w:ascii="Arial" w:eastAsia="Times New Roman" w:hAnsi="Arial" w:cs="Arial"/>
                <w:sz w:val="20"/>
                <w:szCs w:val="20"/>
                <w:lang w:eastAsia="cs-CZ"/>
              </w:rPr>
              <w:t>cloudová</w:t>
            </w:r>
            <w:proofErr w:type="spellEnd"/>
            <w:r w:rsidRPr="007A246F">
              <w:rPr>
                <w:rFonts w:ascii="Arial" w:eastAsia="Times New Roman" w:hAnsi="Arial" w:cs="Arial"/>
                <w:sz w:val="20"/>
                <w:szCs w:val="20"/>
                <w:lang w:eastAsia="cs-CZ"/>
              </w:rPr>
              <w:t xml:space="preserve"> úložiště, přepravní společnosti</w:t>
            </w:r>
          </w:p>
        </w:tc>
      </w:tr>
      <w:tr w:rsidR="007A246F" w:rsidRPr="007A246F" w14:paraId="7A126F31" w14:textId="77777777" w:rsidTr="007A246F">
        <w:trPr>
          <w:trHeight w:val="255"/>
        </w:trPr>
        <w:tc>
          <w:tcPr>
            <w:tcW w:w="1488" w:type="dxa"/>
            <w:tcBorders>
              <w:top w:val="nil"/>
              <w:left w:val="nil"/>
              <w:bottom w:val="nil"/>
              <w:right w:val="nil"/>
            </w:tcBorders>
            <w:shd w:val="clear" w:color="auto" w:fill="auto"/>
            <w:vAlign w:val="bottom"/>
            <w:hideMark/>
          </w:tcPr>
          <w:p w14:paraId="2613265D"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47B382D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4CB06A9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26F725C9"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7271698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03EB6F1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6B4A52DA" w14:textId="77777777" w:rsidTr="007A246F">
        <w:trPr>
          <w:trHeight w:val="255"/>
        </w:trPr>
        <w:tc>
          <w:tcPr>
            <w:tcW w:w="1488" w:type="dxa"/>
            <w:tcBorders>
              <w:top w:val="nil"/>
              <w:left w:val="nil"/>
              <w:bottom w:val="nil"/>
              <w:right w:val="nil"/>
            </w:tcBorders>
            <w:shd w:val="clear" w:color="auto" w:fill="auto"/>
            <w:vAlign w:val="bottom"/>
            <w:hideMark/>
          </w:tcPr>
          <w:p w14:paraId="3040ABD4"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3C0CB5C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4EA5DA3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4BB0A0A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520F32F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2C238FA4"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299C1B02" w14:textId="77777777" w:rsidTr="007A246F">
        <w:trPr>
          <w:trHeight w:val="255"/>
        </w:trPr>
        <w:tc>
          <w:tcPr>
            <w:tcW w:w="1488" w:type="dxa"/>
            <w:tcBorders>
              <w:top w:val="nil"/>
              <w:left w:val="nil"/>
              <w:bottom w:val="nil"/>
              <w:right w:val="nil"/>
            </w:tcBorders>
            <w:shd w:val="clear" w:color="auto" w:fill="auto"/>
            <w:vAlign w:val="bottom"/>
            <w:hideMark/>
          </w:tcPr>
          <w:p w14:paraId="1D5971F4"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0B7561C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3133E0D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2E46372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56BECE3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70F95E1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732F2576" w14:textId="77777777" w:rsidTr="007A246F">
        <w:trPr>
          <w:trHeight w:val="255"/>
        </w:trPr>
        <w:tc>
          <w:tcPr>
            <w:tcW w:w="1488" w:type="dxa"/>
            <w:tcBorders>
              <w:top w:val="nil"/>
              <w:left w:val="nil"/>
              <w:bottom w:val="nil"/>
              <w:right w:val="nil"/>
            </w:tcBorders>
            <w:shd w:val="clear" w:color="auto" w:fill="auto"/>
            <w:vAlign w:val="bottom"/>
            <w:hideMark/>
          </w:tcPr>
          <w:p w14:paraId="64C4F676"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73300BC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15415F6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07F611F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061B196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58A9550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1FD06602" w14:textId="77777777" w:rsidTr="007A246F">
        <w:trPr>
          <w:trHeight w:val="510"/>
        </w:trPr>
        <w:tc>
          <w:tcPr>
            <w:tcW w:w="1488" w:type="dxa"/>
            <w:tcBorders>
              <w:top w:val="nil"/>
              <w:left w:val="nil"/>
              <w:bottom w:val="nil"/>
              <w:right w:val="nil"/>
            </w:tcBorders>
            <w:shd w:val="clear" w:color="auto" w:fill="auto"/>
            <w:vAlign w:val="bottom"/>
            <w:hideMark/>
          </w:tcPr>
          <w:p w14:paraId="72BD03BE"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5845952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00788A49"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2B5DC91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47F7740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7B2A461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7ED7C22E" w14:textId="77777777" w:rsidTr="007A246F">
        <w:trPr>
          <w:trHeight w:val="255"/>
        </w:trPr>
        <w:tc>
          <w:tcPr>
            <w:tcW w:w="1488" w:type="dxa"/>
            <w:tcBorders>
              <w:top w:val="nil"/>
              <w:left w:val="nil"/>
              <w:bottom w:val="nil"/>
              <w:right w:val="nil"/>
            </w:tcBorders>
            <w:shd w:val="clear" w:color="auto" w:fill="auto"/>
            <w:vAlign w:val="bottom"/>
            <w:hideMark/>
          </w:tcPr>
          <w:p w14:paraId="18E6194B"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4E651F6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18734F8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1ABE80A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195955C4"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133BF94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0AC6F3E8" w14:textId="77777777" w:rsidTr="007A246F">
        <w:trPr>
          <w:trHeight w:val="510"/>
        </w:trPr>
        <w:tc>
          <w:tcPr>
            <w:tcW w:w="1488" w:type="dxa"/>
            <w:tcBorders>
              <w:top w:val="nil"/>
              <w:left w:val="nil"/>
              <w:bottom w:val="nil"/>
              <w:right w:val="nil"/>
            </w:tcBorders>
            <w:shd w:val="clear" w:color="auto" w:fill="auto"/>
            <w:vAlign w:val="bottom"/>
            <w:hideMark/>
          </w:tcPr>
          <w:p w14:paraId="36415C4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047E6D3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Oprávněný zájem</w:t>
            </w:r>
          </w:p>
        </w:tc>
        <w:tc>
          <w:tcPr>
            <w:tcW w:w="1559" w:type="dxa"/>
            <w:tcBorders>
              <w:top w:val="nil"/>
              <w:left w:val="nil"/>
              <w:bottom w:val="nil"/>
              <w:right w:val="nil"/>
            </w:tcBorders>
            <w:shd w:val="clear" w:color="F4CCCC" w:fill="F4CCCC"/>
            <w:vAlign w:val="bottom"/>
            <w:hideMark/>
          </w:tcPr>
          <w:p w14:paraId="01305A6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Poskytnutí e-mailu službě třetí strany pro získání recenze</w:t>
            </w:r>
          </w:p>
        </w:tc>
        <w:tc>
          <w:tcPr>
            <w:tcW w:w="2198" w:type="dxa"/>
            <w:tcBorders>
              <w:top w:val="nil"/>
              <w:left w:val="nil"/>
              <w:bottom w:val="nil"/>
              <w:right w:val="nil"/>
            </w:tcBorders>
            <w:shd w:val="clear" w:color="F4CCCC" w:fill="F4CCCC"/>
            <w:vAlign w:val="bottom"/>
            <w:hideMark/>
          </w:tcPr>
          <w:p w14:paraId="3709EF1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E-mailová adresa a informace o objednaném zboží</w:t>
            </w:r>
          </w:p>
        </w:tc>
        <w:tc>
          <w:tcPr>
            <w:tcW w:w="1771" w:type="dxa"/>
            <w:tcBorders>
              <w:top w:val="nil"/>
              <w:left w:val="nil"/>
              <w:bottom w:val="nil"/>
              <w:right w:val="nil"/>
            </w:tcBorders>
            <w:shd w:val="clear" w:color="F4CCCC" w:fill="F4CCCC"/>
            <w:vAlign w:val="bottom"/>
            <w:hideMark/>
          </w:tcPr>
          <w:p w14:paraId="13257FD4"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Objednávkový formulář</w:t>
            </w:r>
          </w:p>
        </w:tc>
        <w:tc>
          <w:tcPr>
            <w:tcW w:w="3105" w:type="dxa"/>
            <w:tcBorders>
              <w:top w:val="nil"/>
              <w:left w:val="nil"/>
              <w:bottom w:val="nil"/>
              <w:right w:val="nil"/>
            </w:tcBorders>
            <w:shd w:val="clear" w:color="F4CCCC" w:fill="F4CCCC"/>
            <w:vAlign w:val="bottom"/>
            <w:hideMark/>
          </w:tcPr>
          <w:p w14:paraId="20A59161" w14:textId="77777777" w:rsidR="007A246F" w:rsidRPr="007A246F" w:rsidRDefault="007A246F" w:rsidP="007A246F">
            <w:pPr>
              <w:spacing w:line="240" w:lineRule="auto"/>
              <w:ind w:firstLine="0"/>
              <w:rPr>
                <w:rFonts w:ascii="Arial" w:eastAsia="Times New Roman" w:hAnsi="Arial" w:cs="Arial"/>
                <w:color w:val="0000FF"/>
                <w:sz w:val="20"/>
                <w:szCs w:val="20"/>
                <w:u w:val="single"/>
                <w:lang w:eastAsia="cs-CZ"/>
              </w:rPr>
            </w:pPr>
            <w:hyperlink r:id="rId10" w:history="1">
              <w:r w:rsidRPr="007A246F">
                <w:rPr>
                  <w:rFonts w:ascii="Arial" w:eastAsia="Times New Roman" w:hAnsi="Arial" w:cs="Arial"/>
                  <w:color w:val="0000FF"/>
                  <w:sz w:val="20"/>
                  <w:szCs w:val="20"/>
                  <w:u w:val="single"/>
                  <w:lang w:eastAsia="cs-CZ"/>
                </w:rPr>
                <w:t>Heureka.cz</w:t>
              </w:r>
            </w:hyperlink>
          </w:p>
        </w:tc>
      </w:tr>
      <w:tr w:rsidR="007A246F" w:rsidRPr="007A246F" w14:paraId="2934AFF6" w14:textId="77777777" w:rsidTr="007A246F">
        <w:trPr>
          <w:trHeight w:val="510"/>
        </w:trPr>
        <w:tc>
          <w:tcPr>
            <w:tcW w:w="1488" w:type="dxa"/>
            <w:tcBorders>
              <w:top w:val="nil"/>
              <w:left w:val="nil"/>
              <w:bottom w:val="nil"/>
              <w:right w:val="nil"/>
            </w:tcBorders>
            <w:shd w:val="clear" w:color="auto" w:fill="auto"/>
            <w:vAlign w:val="bottom"/>
            <w:hideMark/>
          </w:tcPr>
          <w:p w14:paraId="0D87D19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2E7F69B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Oprávněný zájem</w:t>
            </w:r>
          </w:p>
        </w:tc>
        <w:tc>
          <w:tcPr>
            <w:tcW w:w="1559" w:type="dxa"/>
            <w:tcBorders>
              <w:top w:val="nil"/>
              <w:left w:val="nil"/>
              <w:bottom w:val="nil"/>
              <w:right w:val="nil"/>
            </w:tcBorders>
            <w:shd w:val="clear" w:color="F4CCCC" w:fill="F4CCCC"/>
            <w:vAlign w:val="bottom"/>
            <w:hideMark/>
          </w:tcPr>
          <w:p w14:paraId="69065FC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Zajištění správné funkčnosti webu</w:t>
            </w:r>
          </w:p>
        </w:tc>
        <w:tc>
          <w:tcPr>
            <w:tcW w:w="2198" w:type="dxa"/>
            <w:tcBorders>
              <w:top w:val="nil"/>
              <w:left w:val="nil"/>
              <w:bottom w:val="nil"/>
              <w:right w:val="nil"/>
            </w:tcBorders>
            <w:shd w:val="clear" w:color="F4CCCC" w:fill="F4CCCC"/>
            <w:vAlign w:val="bottom"/>
            <w:hideMark/>
          </w:tcPr>
          <w:p w14:paraId="34942849"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Cookies</w:t>
            </w:r>
            <w:proofErr w:type="spellEnd"/>
            <w:r w:rsidRPr="007A246F">
              <w:rPr>
                <w:rFonts w:ascii="Arial" w:eastAsia="Times New Roman" w:hAnsi="Arial" w:cs="Arial"/>
                <w:sz w:val="20"/>
                <w:szCs w:val="20"/>
                <w:lang w:eastAsia="cs-CZ"/>
              </w:rPr>
              <w:t xml:space="preserve"> (technické)</w:t>
            </w:r>
          </w:p>
        </w:tc>
        <w:tc>
          <w:tcPr>
            <w:tcW w:w="1771" w:type="dxa"/>
            <w:tcBorders>
              <w:top w:val="nil"/>
              <w:left w:val="nil"/>
              <w:bottom w:val="nil"/>
              <w:right w:val="nil"/>
            </w:tcBorders>
            <w:shd w:val="clear" w:color="F4CCCC" w:fill="F4CCCC"/>
            <w:vAlign w:val="bottom"/>
            <w:hideMark/>
          </w:tcPr>
          <w:p w14:paraId="32DA42B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Přihlášení do uživatelského účtu</w:t>
            </w:r>
          </w:p>
        </w:tc>
        <w:tc>
          <w:tcPr>
            <w:tcW w:w="3105" w:type="dxa"/>
            <w:tcBorders>
              <w:top w:val="nil"/>
              <w:left w:val="nil"/>
              <w:bottom w:val="nil"/>
              <w:right w:val="nil"/>
            </w:tcBorders>
            <w:shd w:val="clear" w:color="F4CCCC" w:fill="F4CCCC"/>
            <w:vAlign w:val="bottom"/>
            <w:hideMark/>
          </w:tcPr>
          <w:p w14:paraId="7A3DA01F"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Webhostingové</w:t>
            </w:r>
            <w:proofErr w:type="spellEnd"/>
            <w:r w:rsidRPr="007A246F">
              <w:rPr>
                <w:rFonts w:ascii="Arial" w:eastAsia="Times New Roman" w:hAnsi="Arial" w:cs="Arial"/>
                <w:sz w:val="20"/>
                <w:szCs w:val="20"/>
                <w:lang w:eastAsia="cs-CZ"/>
              </w:rPr>
              <w:t xml:space="preserve"> služby, subdodavatelé</w:t>
            </w:r>
          </w:p>
        </w:tc>
      </w:tr>
      <w:tr w:rsidR="007A246F" w:rsidRPr="007A246F" w14:paraId="29DA7863" w14:textId="77777777" w:rsidTr="007A246F">
        <w:trPr>
          <w:trHeight w:val="255"/>
        </w:trPr>
        <w:tc>
          <w:tcPr>
            <w:tcW w:w="1488" w:type="dxa"/>
            <w:tcBorders>
              <w:top w:val="nil"/>
              <w:left w:val="nil"/>
              <w:bottom w:val="nil"/>
              <w:right w:val="nil"/>
            </w:tcBorders>
            <w:shd w:val="clear" w:color="auto" w:fill="auto"/>
            <w:vAlign w:val="bottom"/>
            <w:hideMark/>
          </w:tcPr>
          <w:p w14:paraId="654F3D04"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2BE4BBB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010124B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23EAF2F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0777260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00FAA00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3AC64E16" w14:textId="77777777" w:rsidTr="007A246F">
        <w:trPr>
          <w:trHeight w:val="765"/>
        </w:trPr>
        <w:tc>
          <w:tcPr>
            <w:tcW w:w="1488" w:type="dxa"/>
            <w:tcBorders>
              <w:top w:val="nil"/>
              <w:left w:val="nil"/>
              <w:bottom w:val="nil"/>
              <w:right w:val="nil"/>
            </w:tcBorders>
            <w:shd w:val="clear" w:color="auto" w:fill="auto"/>
            <w:vAlign w:val="bottom"/>
            <w:hideMark/>
          </w:tcPr>
          <w:p w14:paraId="3D493A8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3D564DF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Oprávněný zájem</w:t>
            </w:r>
          </w:p>
        </w:tc>
        <w:tc>
          <w:tcPr>
            <w:tcW w:w="1559" w:type="dxa"/>
            <w:tcBorders>
              <w:top w:val="nil"/>
              <w:left w:val="nil"/>
              <w:bottom w:val="nil"/>
              <w:right w:val="nil"/>
            </w:tcBorders>
            <w:shd w:val="clear" w:color="F4CCCC" w:fill="F4CCCC"/>
            <w:vAlign w:val="bottom"/>
            <w:hideMark/>
          </w:tcPr>
          <w:p w14:paraId="32F9D42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Poskytování přímého marketingu (zejména pro zasílání obchodních sdělení a </w:t>
            </w:r>
            <w:proofErr w:type="spellStart"/>
            <w:r w:rsidRPr="007A246F">
              <w:rPr>
                <w:rFonts w:ascii="Arial" w:eastAsia="Times New Roman" w:hAnsi="Arial" w:cs="Arial"/>
                <w:sz w:val="20"/>
                <w:szCs w:val="20"/>
                <w:lang w:eastAsia="cs-CZ"/>
              </w:rPr>
              <w:t>newsletterů</w:t>
            </w:r>
            <w:proofErr w:type="spellEnd"/>
            <w:r w:rsidRPr="007A246F">
              <w:rPr>
                <w:rFonts w:ascii="Arial" w:eastAsia="Times New Roman" w:hAnsi="Arial" w:cs="Arial"/>
                <w:sz w:val="20"/>
                <w:szCs w:val="20"/>
                <w:lang w:eastAsia="cs-CZ"/>
              </w:rPr>
              <w:t>)</w:t>
            </w:r>
          </w:p>
        </w:tc>
        <w:tc>
          <w:tcPr>
            <w:tcW w:w="2198" w:type="dxa"/>
            <w:tcBorders>
              <w:top w:val="nil"/>
              <w:left w:val="nil"/>
              <w:bottom w:val="nil"/>
              <w:right w:val="nil"/>
            </w:tcBorders>
            <w:shd w:val="clear" w:color="F4CCCC" w:fill="F4CCCC"/>
            <w:vAlign w:val="bottom"/>
            <w:hideMark/>
          </w:tcPr>
          <w:p w14:paraId="354D74D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Kontaktní údaje klientů</w:t>
            </w:r>
          </w:p>
        </w:tc>
        <w:tc>
          <w:tcPr>
            <w:tcW w:w="1771" w:type="dxa"/>
            <w:tcBorders>
              <w:top w:val="nil"/>
              <w:left w:val="nil"/>
              <w:bottom w:val="nil"/>
              <w:right w:val="nil"/>
            </w:tcBorders>
            <w:shd w:val="clear" w:color="F4CCCC" w:fill="F4CCCC"/>
            <w:vAlign w:val="bottom"/>
            <w:hideMark/>
          </w:tcPr>
          <w:p w14:paraId="7788930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Informace z objednávek</w:t>
            </w:r>
          </w:p>
        </w:tc>
        <w:tc>
          <w:tcPr>
            <w:tcW w:w="3105" w:type="dxa"/>
            <w:tcBorders>
              <w:top w:val="nil"/>
              <w:left w:val="nil"/>
              <w:bottom w:val="nil"/>
              <w:right w:val="nil"/>
            </w:tcBorders>
            <w:shd w:val="clear" w:color="F4CCCC" w:fill="F4CCCC"/>
            <w:vAlign w:val="bottom"/>
            <w:hideMark/>
          </w:tcPr>
          <w:p w14:paraId="4D7C75F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Mailingové služby, </w:t>
            </w:r>
            <w:proofErr w:type="spellStart"/>
            <w:r w:rsidRPr="007A246F">
              <w:rPr>
                <w:rFonts w:ascii="Arial" w:eastAsia="Times New Roman" w:hAnsi="Arial" w:cs="Arial"/>
                <w:sz w:val="20"/>
                <w:szCs w:val="20"/>
                <w:lang w:eastAsia="cs-CZ"/>
              </w:rPr>
              <w:t>cloudová</w:t>
            </w:r>
            <w:proofErr w:type="spellEnd"/>
            <w:r w:rsidRPr="007A246F">
              <w:rPr>
                <w:rFonts w:ascii="Arial" w:eastAsia="Times New Roman" w:hAnsi="Arial" w:cs="Arial"/>
                <w:sz w:val="20"/>
                <w:szCs w:val="20"/>
                <w:lang w:eastAsia="cs-CZ"/>
              </w:rPr>
              <w:t xml:space="preserve"> úložiště, subdodavatelé</w:t>
            </w:r>
          </w:p>
        </w:tc>
      </w:tr>
      <w:tr w:rsidR="007A246F" w:rsidRPr="007A246F" w14:paraId="0CEC624E" w14:textId="77777777" w:rsidTr="007A246F">
        <w:trPr>
          <w:trHeight w:val="510"/>
        </w:trPr>
        <w:tc>
          <w:tcPr>
            <w:tcW w:w="1488" w:type="dxa"/>
            <w:tcBorders>
              <w:top w:val="nil"/>
              <w:left w:val="nil"/>
              <w:bottom w:val="nil"/>
              <w:right w:val="nil"/>
            </w:tcBorders>
            <w:shd w:val="clear" w:color="auto" w:fill="auto"/>
            <w:vAlign w:val="bottom"/>
            <w:hideMark/>
          </w:tcPr>
          <w:p w14:paraId="64AE7529"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13D1979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6AB037D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055B2CB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15CF3AC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4A0DC28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17039A92" w14:textId="77777777" w:rsidTr="007A246F">
        <w:trPr>
          <w:trHeight w:val="255"/>
        </w:trPr>
        <w:tc>
          <w:tcPr>
            <w:tcW w:w="1488" w:type="dxa"/>
            <w:tcBorders>
              <w:top w:val="nil"/>
              <w:left w:val="nil"/>
              <w:bottom w:val="nil"/>
              <w:right w:val="nil"/>
            </w:tcBorders>
            <w:shd w:val="clear" w:color="auto" w:fill="auto"/>
            <w:vAlign w:val="bottom"/>
            <w:hideMark/>
          </w:tcPr>
          <w:p w14:paraId="6383F2B8"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5803796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18542D5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705D52A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4738B2E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6534007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02E22801" w14:textId="77777777" w:rsidTr="007A246F">
        <w:trPr>
          <w:trHeight w:val="1530"/>
        </w:trPr>
        <w:tc>
          <w:tcPr>
            <w:tcW w:w="1488" w:type="dxa"/>
            <w:tcBorders>
              <w:top w:val="nil"/>
              <w:left w:val="nil"/>
              <w:bottom w:val="nil"/>
              <w:right w:val="nil"/>
            </w:tcBorders>
            <w:shd w:val="clear" w:color="auto" w:fill="auto"/>
            <w:vAlign w:val="bottom"/>
            <w:hideMark/>
          </w:tcPr>
          <w:p w14:paraId="004DA0B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3D1C5A5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Oprávněný zájem</w:t>
            </w:r>
          </w:p>
        </w:tc>
        <w:tc>
          <w:tcPr>
            <w:tcW w:w="1559" w:type="dxa"/>
            <w:tcBorders>
              <w:top w:val="nil"/>
              <w:left w:val="nil"/>
              <w:bottom w:val="nil"/>
              <w:right w:val="nil"/>
            </w:tcBorders>
            <w:shd w:val="clear" w:color="F4CCCC" w:fill="F4CCCC"/>
            <w:vAlign w:val="bottom"/>
            <w:hideMark/>
          </w:tcPr>
          <w:p w14:paraId="03C3644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Běžná analýza návštěvnosti, odhalování chyb serveru a prevence podvodů a útoků na server</w:t>
            </w:r>
          </w:p>
        </w:tc>
        <w:tc>
          <w:tcPr>
            <w:tcW w:w="2198" w:type="dxa"/>
            <w:tcBorders>
              <w:top w:val="nil"/>
              <w:left w:val="nil"/>
              <w:bottom w:val="nil"/>
              <w:right w:val="nil"/>
            </w:tcBorders>
            <w:shd w:val="clear" w:color="F4CCCC" w:fill="F4CCCC"/>
            <w:vAlign w:val="bottom"/>
            <w:hideMark/>
          </w:tcPr>
          <w:p w14:paraId="79E9B18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Po dobu 50 měsíců: </w:t>
            </w:r>
            <w:proofErr w:type="spellStart"/>
            <w:r w:rsidRPr="007A246F">
              <w:rPr>
                <w:rFonts w:ascii="Arial" w:eastAsia="Times New Roman" w:hAnsi="Arial" w:cs="Arial"/>
                <w:sz w:val="20"/>
                <w:szCs w:val="20"/>
                <w:lang w:eastAsia="cs-CZ"/>
              </w:rPr>
              <w:t>Cookies</w:t>
            </w:r>
            <w:proofErr w:type="spellEnd"/>
            <w:r w:rsidRPr="007A246F">
              <w:rPr>
                <w:rFonts w:ascii="Arial" w:eastAsia="Times New Roman" w:hAnsi="Arial" w:cs="Arial"/>
                <w:sz w:val="20"/>
                <w:szCs w:val="20"/>
                <w:lang w:eastAsia="cs-CZ"/>
              </w:rPr>
              <w:t xml:space="preserve"> třetích stran, </w:t>
            </w:r>
            <w:proofErr w:type="spellStart"/>
            <w:r w:rsidRPr="007A246F">
              <w:rPr>
                <w:rFonts w:ascii="Arial" w:eastAsia="Times New Roman" w:hAnsi="Arial" w:cs="Arial"/>
                <w:sz w:val="20"/>
                <w:szCs w:val="20"/>
                <w:lang w:eastAsia="cs-CZ"/>
              </w:rPr>
              <w:t>pseudoanonymizované</w:t>
            </w:r>
            <w:proofErr w:type="spellEnd"/>
            <w:r w:rsidRPr="007A246F">
              <w:rPr>
                <w:rFonts w:ascii="Arial" w:eastAsia="Times New Roman" w:hAnsi="Arial" w:cs="Arial"/>
                <w:sz w:val="20"/>
                <w:szCs w:val="20"/>
                <w:lang w:eastAsia="cs-CZ"/>
              </w:rPr>
              <w:t xml:space="preserve"> identifikátory registrovaných uživatelů jako </w:t>
            </w:r>
            <w:proofErr w:type="spellStart"/>
            <w:r w:rsidRPr="007A246F">
              <w:rPr>
                <w:rFonts w:ascii="Arial" w:eastAsia="Times New Roman" w:hAnsi="Arial" w:cs="Arial"/>
                <w:sz w:val="20"/>
                <w:szCs w:val="20"/>
                <w:lang w:eastAsia="cs-CZ"/>
              </w:rPr>
              <w:t>UserID</w:t>
            </w:r>
            <w:proofErr w:type="spellEnd"/>
            <w:r w:rsidRPr="007A246F">
              <w:rPr>
                <w:rFonts w:ascii="Arial" w:eastAsia="Times New Roman" w:hAnsi="Arial" w:cs="Arial"/>
                <w:sz w:val="20"/>
                <w:szCs w:val="20"/>
                <w:lang w:eastAsia="cs-CZ"/>
              </w:rPr>
              <w:t>, IP adresy a údaje o prohlížení webu.</w:t>
            </w:r>
          </w:p>
        </w:tc>
        <w:tc>
          <w:tcPr>
            <w:tcW w:w="1771" w:type="dxa"/>
            <w:tcBorders>
              <w:top w:val="nil"/>
              <w:left w:val="nil"/>
              <w:bottom w:val="nil"/>
              <w:right w:val="nil"/>
            </w:tcBorders>
            <w:shd w:val="clear" w:color="F4CCCC" w:fill="F4CCCC"/>
            <w:vAlign w:val="bottom"/>
            <w:hideMark/>
          </w:tcPr>
          <w:p w14:paraId="154C96C9"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Pohyb uživatele na webu, registrace a vytvoření anonymizovaného ID uživatele, zobrazení stránky s chybou</w:t>
            </w:r>
          </w:p>
        </w:tc>
        <w:tc>
          <w:tcPr>
            <w:tcW w:w="3105" w:type="dxa"/>
            <w:tcBorders>
              <w:top w:val="nil"/>
              <w:left w:val="nil"/>
              <w:bottom w:val="nil"/>
              <w:right w:val="nil"/>
            </w:tcBorders>
            <w:shd w:val="clear" w:color="F4CCCC" w:fill="F4CCCC"/>
            <w:vAlign w:val="bottom"/>
            <w:hideMark/>
          </w:tcPr>
          <w:p w14:paraId="3641518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Google </w:t>
            </w:r>
            <w:proofErr w:type="spellStart"/>
            <w:r w:rsidRPr="007A246F">
              <w:rPr>
                <w:rFonts w:ascii="Arial" w:eastAsia="Times New Roman" w:hAnsi="Arial" w:cs="Arial"/>
                <w:sz w:val="20"/>
                <w:szCs w:val="20"/>
                <w:lang w:eastAsia="cs-CZ"/>
              </w:rPr>
              <w:t>Analytics</w:t>
            </w:r>
            <w:proofErr w:type="spellEnd"/>
            <w:r w:rsidRPr="007A246F">
              <w:rPr>
                <w:rFonts w:ascii="Arial" w:eastAsia="Times New Roman" w:hAnsi="Arial" w:cs="Arial"/>
                <w:sz w:val="20"/>
                <w:szCs w:val="20"/>
                <w:lang w:eastAsia="cs-CZ"/>
              </w:rPr>
              <w:t xml:space="preserve">, </w:t>
            </w:r>
            <w:proofErr w:type="spellStart"/>
            <w:r w:rsidRPr="007A246F">
              <w:rPr>
                <w:rFonts w:ascii="Arial" w:eastAsia="Times New Roman" w:hAnsi="Arial" w:cs="Arial"/>
                <w:sz w:val="20"/>
                <w:szCs w:val="20"/>
                <w:lang w:eastAsia="cs-CZ"/>
              </w:rPr>
              <w:t>webhostingové</w:t>
            </w:r>
            <w:proofErr w:type="spellEnd"/>
            <w:r w:rsidRPr="007A246F">
              <w:rPr>
                <w:rFonts w:ascii="Arial" w:eastAsia="Times New Roman" w:hAnsi="Arial" w:cs="Arial"/>
                <w:sz w:val="20"/>
                <w:szCs w:val="20"/>
                <w:lang w:eastAsia="cs-CZ"/>
              </w:rPr>
              <w:t xml:space="preserve"> služby a případně další analytické služby</w:t>
            </w:r>
          </w:p>
        </w:tc>
      </w:tr>
      <w:tr w:rsidR="007A246F" w:rsidRPr="007A246F" w14:paraId="4E2D237D" w14:textId="77777777" w:rsidTr="007A246F">
        <w:trPr>
          <w:trHeight w:val="510"/>
        </w:trPr>
        <w:tc>
          <w:tcPr>
            <w:tcW w:w="1488" w:type="dxa"/>
            <w:tcBorders>
              <w:top w:val="nil"/>
              <w:left w:val="nil"/>
              <w:bottom w:val="nil"/>
              <w:right w:val="nil"/>
            </w:tcBorders>
            <w:shd w:val="clear" w:color="auto" w:fill="auto"/>
            <w:vAlign w:val="bottom"/>
            <w:hideMark/>
          </w:tcPr>
          <w:p w14:paraId="39254E0F"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673068E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4735FD8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7D4CDF9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0929933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1B029C2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1B2B0493" w14:textId="77777777" w:rsidTr="007A246F">
        <w:trPr>
          <w:trHeight w:val="1020"/>
        </w:trPr>
        <w:tc>
          <w:tcPr>
            <w:tcW w:w="1488" w:type="dxa"/>
            <w:tcBorders>
              <w:top w:val="nil"/>
              <w:left w:val="nil"/>
              <w:bottom w:val="nil"/>
              <w:right w:val="nil"/>
            </w:tcBorders>
            <w:shd w:val="clear" w:color="auto" w:fill="auto"/>
            <w:vAlign w:val="bottom"/>
            <w:hideMark/>
          </w:tcPr>
          <w:p w14:paraId="34B7496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7687C9D5"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Souhlas</w:t>
            </w:r>
          </w:p>
        </w:tc>
        <w:tc>
          <w:tcPr>
            <w:tcW w:w="1559" w:type="dxa"/>
            <w:tcBorders>
              <w:top w:val="nil"/>
              <w:left w:val="nil"/>
              <w:bottom w:val="nil"/>
              <w:right w:val="nil"/>
            </w:tcBorders>
            <w:shd w:val="clear" w:color="F4CCCC" w:fill="F4CCCC"/>
            <w:vAlign w:val="bottom"/>
            <w:hideMark/>
          </w:tcPr>
          <w:p w14:paraId="5256F34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Pokročilá analýza návštěvnosti</w:t>
            </w:r>
          </w:p>
        </w:tc>
        <w:tc>
          <w:tcPr>
            <w:tcW w:w="2198" w:type="dxa"/>
            <w:tcBorders>
              <w:top w:val="nil"/>
              <w:left w:val="nil"/>
              <w:bottom w:val="nil"/>
              <w:right w:val="nil"/>
            </w:tcBorders>
            <w:shd w:val="clear" w:color="F4CCCC" w:fill="F4CCCC"/>
            <w:vAlign w:val="bottom"/>
            <w:hideMark/>
          </w:tcPr>
          <w:p w14:paraId="6CBFD13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Sledování pohybu uživatelů na webu a vyplňování formulářů</w:t>
            </w:r>
          </w:p>
        </w:tc>
        <w:tc>
          <w:tcPr>
            <w:tcW w:w="1771" w:type="dxa"/>
            <w:tcBorders>
              <w:top w:val="nil"/>
              <w:left w:val="nil"/>
              <w:bottom w:val="nil"/>
              <w:right w:val="nil"/>
            </w:tcBorders>
            <w:shd w:val="clear" w:color="F4CCCC" w:fill="F4CCCC"/>
            <w:vAlign w:val="bottom"/>
            <w:hideMark/>
          </w:tcPr>
          <w:p w14:paraId="15CA36C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Pohyb uživatele na webu, pohyb myši, klikání, psaní na klávesnici</w:t>
            </w:r>
          </w:p>
        </w:tc>
        <w:tc>
          <w:tcPr>
            <w:tcW w:w="3105" w:type="dxa"/>
            <w:tcBorders>
              <w:top w:val="nil"/>
              <w:left w:val="nil"/>
              <w:bottom w:val="nil"/>
              <w:right w:val="nil"/>
            </w:tcBorders>
            <w:shd w:val="clear" w:color="F4CCCC" w:fill="F4CCCC"/>
            <w:vAlign w:val="bottom"/>
            <w:hideMark/>
          </w:tcPr>
          <w:p w14:paraId="09A507D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Služby pro sledování pohybu uživatele na webu</w:t>
            </w:r>
          </w:p>
        </w:tc>
      </w:tr>
      <w:tr w:rsidR="007A246F" w:rsidRPr="007A246F" w14:paraId="778CEBE8" w14:textId="77777777" w:rsidTr="007A246F">
        <w:trPr>
          <w:trHeight w:val="510"/>
        </w:trPr>
        <w:tc>
          <w:tcPr>
            <w:tcW w:w="1488" w:type="dxa"/>
            <w:tcBorders>
              <w:top w:val="nil"/>
              <w:left w:val="nil"/>
              <w:bottom w:val="nil"/>
              <w:right w:val="nil"/>
            </w:tcBorders>
            <w:shd w:val="clear" w:color="auto" w:fill="auto"/>
            <w:noWrap/>
            <w:vAlign w:val="bottom"/>
            <w:hideMark/>
          </w:tcPr>
          <w:p w14:paraId="5C5B2EBA" w14:textId="77777777" w:rsidR="007A246F" w:rsidRPr="007A246F" w:rsidRDefault="007A246F" w:rsidP="007A246F">
            <w:pPr>
              <w:spacing w:line="240" w:lineRule="auto"/>
              <w:ind w:firstLine="0"/>
              <w:rPr>
                <w:rFonts w:ascii="Arial" w:eastAsia="Times New Roman" w:hAnsi="Arial" w:cs="Arial"/>
                <w:color w:val="000000"/>
                <w:sz w:val="20"/>
                <w:szCs w:val="20"/>
                <w:lang w:eastAsia="cs-CZ"/>
              </w:rPr>
            </w:pPr>
          </w:p>
        </w:tc>
        <w:tc>
          <w:tcPr>
            <w:tcW w:w="1573" w:type="dxa"/>
            <w:tcBorders>
              <w:top w:val="nil"/>
              <w:left w:val="nil"/>
              <w:bottom w:val="nil"/>
              <w:right w:val="nil"/>
            </w:tcBorders>
            <w:shd w:val="clear" w:color="F4CCCC" w:fill="F4CCCC"/>
            <w:noWrap/>
            <w:vAlign w:val="bottom"/>
            <w:hideMark/>
          </w:tcPr>
          <w:p w14:paraId="311C7FA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noWrap/>
            <w:vAlign w:val="bottom"/>
            <w:hideMark/>
          </w:tcPr>
          <w:p w14:paraId="2D5AA4C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noWrap/>
            <w:vAlign w:val="bottom"/>
            <w:hideMark/>
          </w:tcPr>
          <w:p w14:paraId="096F4D9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noWrap/>
            <w:vAlign w:val="bottom"/>
            <w:hideMark/>
          </w:tcPr>
          <w:p w14:paraId="0E006CA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noWrap/>
            <w:vAlign w:val="bottom"/>
            <w:hideMark/>
          </w:tcPr>
          <w:p w14:paraId="4155117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15E6CB16" w14:textId="77777777" w:rsidTr="007A246F">
        <w:trPr>
          <w:trHeight w:val="1020"/>
        </w:trPr>
        <w:tc>
          <w:tcPr>
            <w:tcW w:w="1488" w:type="dxa"/>
            <w:tcBorders>
              <w:top w:val="nil"/>
              <w:left w:val="nil"/>
              <w:bottom w:val="nil"/>
              <w:right w:val="nil"/>
            </w:tcBorders>
            <w:shd w:val="clear" w:color="auto" w:fill="auto"/>
            <w:vAlign w:val="bottom"/>
            <w:hideMark/>
          </w:tcPr>
          <w:p w14:paraId="74431B04"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4D704C7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Souhlas</w:t>
            </w:r>
          </w:p>
        </w:tc>
        <w:tc>
          <w:tcPr>
            <w:tcW w:w="1559" w:type="dxa"/>
            <w:tcBorders>
              <w:top w:val="nil"/>
              <w:left w:val="nil"/>
              <w:bottom w:val="nil"/>
              <w:right w:val="nil"/>
            </w:tcBorders>
            <w:shd w:val="clear" w:color="F4CCCC" w:fill="F4CCCC"/>
            <w:vAlign w:val="bottom"/>
            <w:hideMark/>
          </w:tcPr>
          <w:p w14:paraId="6832F76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Cílená reklama (</w:t>
            </w:r>
            <w:proofErr w:type="spellStart"/>
            <w:r w:rsidRPr="007A246F">
              <w:rPr>
                <w:rFonts w:ascii="Arial" w:eastAsia="Times New Roman" w:hAnsi="Arial" w:cs="Arial"/>
                <w:sz w:val="20"/>
                <w:szCs w:val="20"/>
                <w:lang w:eastAsia="cs-CZ"/>
              </w:rPr>
              <w:t>retargeting</w:t>
            </w:r>
            <w:proofErr w:type="spellEnd"/>
            <w:r w:rsidRPr="007A246F">
              <w:rPr>
                <w:rFonts w:ascii="Arial" w:eastAsia="Times New Roman" w:hAnsi="Arial" w:cs="Arial"/>
                <w:sz w:val="20"/>
                <w:szCs w:val="20"/>
                <w:lang w:eastAsia="cs-CZ"/>
              </w:rPr>
              <w:t>)</w:t>
            </w:r>
          </w:p>
        </w:tc>
        <w:tc>
          <w:tcPr>
            <w:tcW w:w="2198" w:type="dxa"/>
            <w:tcBorders>
              <w:top w:val="nil"/>
              <w:left w:val="nil"/>
              <w:bottom w:val="nil"/>
              <w:right w:val="nil"/>
            </w:tcBorders>
            <w:shd w:val="clear" w:color="F4CCCC" w:fill="F4CCCC"/>
            <w:vAlign w:val="bottom"/>
            <w:hideMark/>
          </w:tcPr>
          <w:p w14:paraId="064A19C4"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Po dobu max. 13 měsíců: </w:t>
            </w:r>
            <w:proofErr w:type="spellStart"/>
            <w:r w:rsidRPr="007A246F">
              <w:rPr>
                <w:rFonts w:ascii="Arial" w:eastAsia="Times New Roman" w:hAnsi="Arial" w:cs="Arial"/>
                <w:sz w:val="20"/>
                <w:szCs w:val="20"/>
                <w:lang w:eastAsia="cs-CZ"/>
              </w:rPr>
              <w:t>Cookies</w:t>
            </w:r>
            <w:proofErr w:type="spellEnd"/>
            <w:r w:rsidRPr="007A246F">
              <w:rPr>
                <w:rFonts w:ascii="Arial" w:eastAsia="Times New Roman" w:hAnsi="Arial" w:cs="Arial"/>
                <w:sz w:val="20"/>
                <w:szCs w:val="20"/>
                <w:lang w:eastAsia="cs-CZ"/>
              </w:rPr>
              <w:t xml:space="preserve"> třetích stran, IP adresy, údaje o prohlížeči a údaje o prohlížení webu</w:t>
            </w:r>
          </w:p>
        </w:tc>
        <w:tc>
          <w:tcPr>
            <w:tcW w:w="1771" w:type="dxa"/>
            <w:tcBorders>
              <w:top w:val="nil"/>
              <w:left w:val="nil"/>
              <w:bottom w:val="nil"/>
              <w:right w:val="nil"/>
            </w:tcBorders>
            <w:shd w:val="clear" w:color="F4CCCC" w:fill="F4CCCC"/>
            <w:vAlign w:val="bottom"/>
            <w:hideMark/>
          </w:tcPr>
          <w:p w14:paraId="63CB248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Zobrazení určitých stránek na webu</w:t>
            </w:r>
          </w:p>
        </w:tc>
        <w:tc>
          <w:tcPr>
            <w:tcW w:w="3105" w:type="dxa"/>
            <w:tcBorders>
              <w:top w:val="nil"/>
              <w:left w:val="nil"/>
              <w:bottom w:val="nil"/>
              <w:right w:val="nil"/>
            </w:tcBorders>
            <w:shd w:val="clear" w:color="F4CCCC" w:fill="F4CCCC"/>
            <w:vAlign w:val="bottom"/>
            <w:hideMark/>
          </w:tcPr>
          <w:p w14:paraId="0345555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Reklamní platformy umožňující </w:t>
            </w:r>
            <w:proofErr w:type="spellStart"/>
            <w:r w:rsidRPr="007A246F">
              <w:rPr>
                <w:rFonts w:ascii="Arial" w:eastAsia="Times New Roman" w:hAnsi="Arial" w:cs="Arial"/>
                <w:sz w:val="20"/>
                <w:szCs w:val="20"/>
                <w:lang w:eastAsia="cs-CZ"/>
              </w:rPr>
              <w:t>retargeting</w:t>
            </w:r>
            <w:proofErr w:type="spellEnd"/>
            <w:r w:rsidRPr="007A246F">
              <w:rPr>
                <w:rFonts w:ascii="Arial" w:eastAsia="Times New Roman" w:hAnsi="Arial" w:cs="Arial"/>
                <w:sz w:val="20"/>
                <w:szCs w:val="20"/>
                <w:lang w:eastAsia="cs-CZ"/>
              </w:rPr>
              <w:t xml:space="preserve"> (</w:t>
            </w:r>
            <w:proofErr w:type="spellStart"/>
            <w:r w:rsidRPr="007A246F">
              <w:rPr>
                <w:rFonts w:ascii="Arial" w:eastAsia="Times New Roman" w:hAnsi="Arial" w:cs="Arial"/>
                <w:sz w:val="20"/>
                <w:szCs w:val="20"/>
                <w:lang w:eastAsia="cs-CZ"/>
              </w:rPr>
              <w:t>AdWords</w:t>
            </w:r>
            <w:proofErr w:type="spellEnd"/>
            <w:r w:rsidRPr="007A246F">
              <w:rPr>
                <w:rFonts w:ascii="Arial" w:eastAsia="Times New Roman" w:hAnsi="Arial" w:cs="Arial"/>
                <w:sz w:val="20"/>
                <w:szCs w:val="20"/>
                <w:lang w:eastAsia="cs-CZ"/>
              </w:rPr>
              <w:t xml:space="preserve">, </w:t>
            </w:r>
            <w:proofErr w:type="spellStart"/>
            <w:r w:rsidRPr="007A246F">
              <w:rPr>
                <w:rFonts w:ascii="Arial" w:eastAsia="Times New Roman" w:hAnsi="Arial" w:cs="Arial"/>
                <w:sz w:val="20"/>
                <w:szCs w:val="20"/>
                <w:lang w:eastAsia="cs-CZ"/>
              </w:rPr>
              <w:t>Sklik</w:t>
            </w:r>
            <w:proofErr w:type="spellEnd"/>
            <w:r w:rsidRPr="007A246F">
              <w:rPr>
                <w:rFonts w:ascii="Arial" w:eastAsia="Times New Roman" w:hAnsi="Arial" w:cs="Arial"/>
                <w:sz w:val="20"/>
                <w:szCs w:val="20"/>
                <w:lang w:eastAsia="cs-CZ"/>
              </w:rPr>
              <w:t xml:space="preserve">, </w:t>
            </w:r>
            <w:proofErr w:type="spellStart"/>
            <w:r w:rsidRPr="007A246F">
              <w:rPr>
                <w:rFonts w:ascii="Arial" w:eastAsia="Times New Roman" w:hAnsi="Arial" w:cs="Arial"/>
                <w:sz w:val="20"/>
                <w:szCs w:val="20"/>
                <w:lang w:eastAsia="cs-CZ"/>
              </w:rPr>
              <w:t>Facebook</w:t>
            </w:r>
            <w:proofErr w:type="spellEnd"/>
            <w:r w:rsidRPr="007A246F">
              <w:rPr>
                <w:rFonts w:ascii="Arial" w:eastAsia="Times New Roman" w:hAnsi="Arial" w:cs="Arial"/>
                <w:sz w:val="20"/>
                <w:szCs w:val="20"/>
                <w:lang w:eastAsia="cs-CZ"/>
              </w:rPr>
              <w:t>)</w:t>
            </w:r>
          </w:p>
        </w:tc>
      </w:tr>
      <w:tr w:rsidR="007A246F" w:rsidRPr="007A246F" w14:paraId="2D6CB4F3" w14:textId="77777777" w:rsidTr="007A246F">
        <w:trPr>
          <w:trHeight w:val="510"/>
        </w:trPr>
        <w:tc>
          <w:tcPr>
            <w:tcW w:w="1488" w:type="dxa"/>
            <w:tcBorders>
              <w:top w:val="nil"/>
              <w:left w:val="nil"/>
              <w:bottom w:val="nil"/>
              <w:right w:val="nil"/>
            </w:tcBorders>
            <w:shd w:val="clear" w:color="auto" w:fill="auto"/>
            <w:vAlign w:val="bottom"/>
            <w:hideMark/>
          </w:tcPr>
          <w:p w14:paraId="5209C97C"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5C83774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3A82F75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4D56BE2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13CAF029"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6B6C1BA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01B6F293" w14:textId="77777777" w:rsidTr="007A246F">
        <w:trPr>
          <w:trHeight w:val="255"/>
        </w:trPr>
        <w:tc>
          <w:tcPr>
            <w:tcW w:w="1488" w:type="dxa"/>
            <w:tcBorders>
              <w:top w:val="nil"/>
              <w:left w:val="nil"/>
              <w:bottom w:val="nil"/>
              <w:right w:val="nil"/>
            </w:tcBorders>
            <w:shd w:val="clear" w:color="auto" w:fill="auto"/>
            <w:vAlign w:val="bottom"/>
            <w:hideMark/>
          </w:tcPr>
          <w:p w14:paraId="3E669070"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7FC0016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0403FCF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280CF430"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1400A87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784B743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50BD29AC" w14:textId="77777777" w:rsidTr="007A246F">
        <w:trPr>
          <w:trHeight w:val="1020"/>
        </w:trPr>
        <w:tc>
          <w:tcPr>
            <w:tcW w:w="1488" w:type="dxa"/>
            <w:tcBorders>
              <w:top w:val="nil"/>
              <w:left w:val="nil"/>
              <w:bottom w:val="nil"/>
              <w:right w:val="nil"/>
            </w:tcBorders>
            <w:shd w:val="clear" w:color="auto" w:fill="auto"/>
            <w:vAlign w:val="bottom"/>
            <w:hideMark/>
          </w:tcPr>
          <w:p w14:paraId="62849DA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14A229D5"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Souhlas</w:t>
            </w:r>
          </w:p>
        </w:tc>
        <w:tc>
          <w:tcPr>
            <w:tcW w:w="1559" w:type="dxa"/>
            <w:tcBorders>
              <w:top w:val="nil"/>
              <w:left w:val="nil"/>
              <w:bottom w:val="nil"/>
              <w:right w:val="nil"/>
            </w:tcBorders>
            <w:shd w:val="clear" w:color="F4CCCC" w:fill="F4CCCC"/>
            <w:vAlign w:val="bottom"/>
            <w:hideMark/>
          </w:tcPr>
          <w:p w14:paraId="2C2B8009"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Získání demografických přehledů ve statistikách návštěvnosti</w:t>
            </w:r>
          </w:p>
        </w:tc>
        <w:tc>
          <w:tcPr>
            <w:tcW w:w="2198" w:type="dxa"/>
            <w:tcBorders>
              <w:top w:val="nil"/>
              <w:left w:val="nil"/>
              <w:bottom w:val="nil"/>
              <w:right w:val="nil"/>
            </w:tcBorders>
            <w:shd w:val="clear" w:color="F4CCCC" w:fill="F4CCCC"/>
            <w:vAlign w:val="bottom"/>
            <w:hideMark/>
          </w:tcPr>
          <w:p w14:paraId="1BDBA0D4"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Cookies</w:t>
            </w:r>
            <w:proofErr w:type="spellEnd"/>
            <w:r w:rsidRPr="007A246F">
              <w:rPr>
                <w:rFonts w:ascii="Arial" w:eastAsia="Times New Roman" w:hAnsi="Arial" w:cs="Arial"/>
                <w:sz w:val="20"/>
                <w:szCs w:val="20"/>
                <w:lang w:eastAsia="cs-CZ"/>
              </w:rPr>
              <w:t xml:space="preserve"> třetích stran, demografické údaje (věk, pohlaví, zájmy, zájem o koupi a další kategorie)</w:t>
            </w:r>
          </w:p>
        </w:tc>
        <w:tc>
          <w:tcPr>
            <w:tcW w:w="1771" w:type="dxa"/>
            <w:tcBorders>
              <w:top w:val="nil"/>
              <w:left w:val="nil"/>
              <w:bottom w:val="nil"/>
              <w:right w:val="nil"/>
            </w:tcBorders>
            <w:shd w:val="clear" w:color="F4CCCC" w:fill="F4CCCC"/>
            <w:vAlign w:val="bottom"/>
            <w:hideMark/>
          </w:tcPr>
          <w:p w14:paraId="53B5AA66"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Cookie</w:t>
            </w:r>
            <w:proofErr w:type="spellEnd"/>
            <w:r w:rsidRPr="007A246F">
              <w:rPr>
                <w:rFonts w:ascii="Arial" w:eastAsia="Times New Roman" w:hAnsi="Arial" w:cs="Arial"/>
                <w:sz w:val="20"/>
                <w:szCs w:val="20"/>
                <w:lang w:eastAsia="cs-CZ"/>
              </w:rPr>
              <w:t xml:space="preserve"> soubor </w:t>
            </w:r>
            <w:proofErr w:type="spellStart"/>
            <w:r w:rsidRPr="007A246F">
              <w:rPr>
                <w:rFonts w:ascii="Arial" w:eastAsia="Times New Roman" w:hAnsi="Arial" w:cs="Arial"/>
                <w:sz w:val="20"/>
                <w:szCs w:val="20"/>
                <w:lang w:eastAsia="cs-CZ"/>
              </w:rPr>
              <w:t>DoubleClick</w:t>
            </w:r>
            <w:proofErr w:type="spellEnd"/>
            <w:r w:rsidRPr="007A246F">
              <w:rPr>
                <w:rFonts w:ascii="Arial" w:eastAsia="Times New Roman" w:hAnsi="Arial" w:cs="Arial"/>
                <w:sz w:val="20"/>
                <w:szCs w:val="20"/>
                <w:lang w:eastAsia="cs-CZ"/>
              </w:rPr>
              <w:t xml:space="preserve">, inzertní ID Android, ID </w:t>
            </w:r>
            <w:proofErr w:type="spellStart"/>
            <w:r w:rsidRPr="007A246F">
              <w:rPr>
                <w:rFonts w:ascii="Arial" w:eastAsia="Times New Roman" w:hAnsi="Arial" w:cs="Arial"/>
                <w:sz w:val="20"/>
                <w:szCs w:val="20"/>
                <w:lang w:eastAsia="cs-CZ"/>
              </w:rPr>
              <w:t>iOS</w:t>
            </w:r>
            <w:proofErr w:type="spellEnd"/>
            <w:r w:rsidRPr="007A246F">
              <w:rPr>
                <w:rFonts w:ascii="Arial" w:eastAsia="Times New Roman" w:hAnsi="Arial" w:cs="Arial"/>
                <w:sz w:val="20"/>
                <w:szCs w:val="20"/>
                <w:lang w:eastAsia="cs-CZ"/>
              </w:rPr>
              <w:t xml:space="preserve"> pro inzerenty</w:t>
            </w:r>
          </w:p>
        </w:tc>
        <w:tc>
          <w:tcPr>
            <w:tcW w:w="3105" w:type="dxa"/>
            <w:tcBorders>
              <w:top w:val="nil"/>
              <w:left w:val="nil"/>
              <w:bottom w:val="nil"/>
              <w:right w:val="nil"/>
            </w:tcBorders>
            <w:shd w:val="clear" w:color="F4CCCC" w:fill="F4CCCC"/>
            <w:vAlign w:val="bottom"/>
            <w:hideMark/>
          </w:tcPr>
          <w:p w14:paraId="7B56EC8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Google </w:t>
            </w:r>
            <w:proofErr w:type="spellStart"/>
            <w:r w:rsidRPr="007A246F">
              <w:rPr>
                <w:rFonts w:ascii="Arial" w:eastAsia="Times New Roman" w:hAnsi="Arial" w:cs="Arial"/>
                <w:sz w:val="20"/>
                <w:szCs w:val="20"/>
                <w:lang w:eastAsia="cs-CZ"/>
              </w:rPr>
              <w:t>Analytics</w:t>
            </w:r>
            <w:proofErr w:type="spellEnd"/>
          </w:p>
        </w:tc>
      </w:tr>
      <w:tr w:rsidR="007A246F" w:rsidRPr="007A246F" w14:paraId="54755FB1" w14:textId="77777777" w:rsidTr="007A246F">
        <w:trPr>
          <w:trHeight w:val="765"/>
        </w:trPr>
        <w:tc>
          <w:tcPr>
            <w:tcW w:w="1488" w:type="dxa"/>
            <w:tcBorders>
              <w:top w:val="nil"/>
              <w:left w:val="nil"/>
              <w:bottom w:val="nil"/>
              <w:right w:val="nil"/>
            </w:tcBorders>
            <w:shd w:val="clear" w:color="auto" w:fill="auto"/>
            <w:vAlign w:val="bottom"/>
            <w:hideMark/>
          </w:tcPr>
          <w:p w14:paraId="03F4868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56D990C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Souhlas</w:t>
            </w:r>
          </w:p>
        </w:tc>
        <w:tc>
          <w:tcPr>
            <w:tcW w:w="1559" w:type="dxa"/>
            <w:tcBorders>
              <w:top w:val="nil"/>
              <w:left w:val="nil"/>
              <w:bottom w:val="nil"/>
              <w:right w:val="nil"/>
            </w:tcBorders>
            <w:shd w:val="clear" w:color="F4CCCC" w:fill="F4CCCC"/>
            <w:vAlign w:val="bottom"/>
            <w:hideMark/>
          </w:tcPr>
          <w:p w14:paraId="7393204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Marketing a propagace webu</w:t>
            </w:r>
          </w:p>
        </w:tc>
        <w:tc>
          <w:tcPr>
            <w:tcW w:w="2198" w:type="dxa"/>
            <w:tcBorders>
              <w:top w:val="nil"/>
              <w:left w:val="nil"/>
              <w:bottom w:val="nil"/>
              <w:right w:val="nil"/>
            </w:tcBorders>
            <w:shd w:val="clear" w:color="F4CCCC" w:fill="F4CCCC"/>
            <w:vAlign w:val="bottom"/>
            <w:hideMark/>
          </w:tcPr>
          <w:p w14:paraId="6E4AB17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E-maily, jména potenciálních zákazníků, IP adresy a další technické </w:t>
            </w:r>
            <w:proofErr w:type="spellStart"/>
            <w:r w:rsidRPr="007A246F">
              <w:rPr>
                <w:rFonts w:ascii="Arial" w:eastAsia="Times New Roman" w:hAnsi="Arial" w:cs="Arial"/>
                <w:sz w:val="20"/>
                <w:szCs w:val="20"/>
                <w:lang w:eastAsia="cs-CZ"/>
              </w:rPr>
              <w:t>identifkátory</w:t>
            </w:r>
            <w:proofErr w:type="spellEnd"/>
          </w:p>
        </w:tc>
        <w:tc>
          <w:tcPr>
            <w:tcW w:w="1771" w:type="dxa"/>
            <w:tcBorders>
              <w:top w:val="nil"/>
              <w:left w:val="nil"/>
              <w:bottom w:val="nil"/>
              <w:right w:val="nil"/>
            </w:tcBorders>
            <w:shd w:val="clear" w:color="F4CCCC" w:fill="F4CCCC"/>
            <w:vAlign w:val="bottom"/>
            <w:hideMark/>
          </w:tcPr>
          <w:p w14:paraId="4287025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xml:space="preserve">Formulář pro </w:t>
            </w:r>
            <w:proofErr w:type="spellStart"/>
            <w:r w:rsidRPr="007A246F">
              <w:rPr>
                <w:rFonts w:ascii="Arial" w:eastAsia="Times New Roman" w:hAnsi="Arial" w:cs="Arial"/>
                <w:sz w:val="20"/>
                <w:szCs w:val="20"/>
                <w:lang w:eastAsia="cs-CZ"/>
              </w:rPr>
              <w:t>newsletter</w:t>
            </w:r>
            <w:proofErr w:type="spellEnd"/>
          </w:p>
        </w:tc>
        <w:tc>
          <w:tcPr>
            <w:tcW w:w="3105" w:type="dxa"/>
            <w:tcBorders>
              <w:top w:val="nil"/>
              <w:left w:val="nil"/>
              <w:bottom w:val="nil"/>
              <w:right w:val="nil"/>
            </w:tcBorders>
            <w:shd w:val="clear" w:color="F4CCCC" w:fill="F4CCCC"/>
            <w:vAlign w:val="bottom"/>
            <w:hideMark/>
          </w:tcPr>
          <w:p w14:paraId="5072856C"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Webhostingová</w:t>
            </w:r>
            <w:proofErr w:type="spellEnd"/>
            <w:r w:rsidRPr="007A246F">
              <w:rPr>
                <w:rFonts w:ascii="Arial" w:eastAsia="Times New Roman" w:hAnsi="Arial" w:cs="Arial"/>
                <w:sz w:val="20"/>
                <w:szCs w:val="20"/>
                <w:lang w:eastAsia="cs-CZ"/>
              </w:rPr>
              <w:t xml:space="preserve"> společnost a služby pro rozesílání e-mailů</w:t>
            </w:r>
          </w:p>
        </w:tc>
      </w:tr>
      <w:tr w:rsidR="007A246F" w:rsidRPr="007A246F" w14:paraId="10741733" w14:textId="77777777" w:rsidTr="007A246F">
        <w:trPr>
          <w:trHeight w:val="510"/>
        </w:trPr>
        <w:tc>
          <w:tcPr>
            <w:tcW w:w="1488" w:type="dxa"/>
            <w:tcBorders>
              <w:top w:val="nil"/>
              <w:left w:val="nil"/>
              <w:bottom w:val="nil"/>
              <w:right w:val="nil"/>
            </w:tcBorders>
            <w:shd w:val="clear" w:color="auto" w:fill="auto"/>
            <w:vAlign w:val="bottom"/>
            <w:hideMark/>
          </w:tcPr>
          <w:p w14:paraId="35E4F2E0"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2B46529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43DB552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505F95E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7E05E69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436B8FAF"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4C7002B6" w14:textId="77777777" w:rsidTr="007A246F">
        <w:trPr>
          <w:trHeight w:val="510"/>
        </w:trPr>
        <w:tc>
          <w:tcPr>
            <w:tcW w:w="1488" w:type="dxa"/>
            <w:tcBorders>
              <w:top w:val="nil"/>
              <w:left w:val="nil"/>
              <w:bottom w:val="nil"/>
              <w:right w:val="nil"/>
            </w:tcBorders>
            <w:shd w:val="clear" w:color="auto" w:fill="auto"/>
            <w:vAlign w:val="bottom"/>
            <w:hideMark/>
          </w:tcPr>
          <w:p w14:paraId="50AAC53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425C7F9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Souhlas</w:t>
            </w:r>
          </w:p>
        </w:tc>
        <w:tc>
          <w:tcPr>
            <w:tcW w:w="1559" w:type="dxa"/>
            <w:tcBorders>
              <w:top w:val="nil"/>
              <w:left w:val="nil"/>
              <w:bottom w:val="nil"/>
              <w:right w:val="nil"/>
            </w:tcBorders>
            <w:shd w:val="clear" w:color="F4CCCC" w:fill="F4CCCC"/>
            <w:vAlign w:val="bottom"/>
            <w:hideMark/>
          </w:tcPr>
          <w:p w14:paraId="71985916"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Zveřejnění recenze zákazníka</w:t>
            </w:r>
          </w:p>
        </w:tc>
        <w:tc>
          <w:tcPr>
            <w:tcW w:w="2198" w:type="dxa"/>
            <w:tcBorders>
              <w:top w:val="nil"/>
              <w:left w:val="nil"/>
              <w:bottom w:val="nil"/>
              <w:right w:val="nil"/>
            </w:tcBorders>
            <w:shd w:val="clear" w:color="F4CCCC" w:fill="F4CCCC"/>
            <w:vAlign w:val="bottom"/>
            <w:hideMark/>
          </w:tcPr>
          <w:p w14:paraId="7C9EA3E3"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Jméno zákazníka, fotografie, e-mail</w:t>
            </w:r>
          </w:p>
        </w:tc>
        <w:tc>
          <w:tcPr>
            <w:tcW w:w="1771" w:type="dxa"/>
            <w:tcBorders>
              <w:top w:val="nil"/>
              <w:left w:val="nil"/>
              <w:bottom w:val="nil"/>
              <w:right w:val="nil"/>
            </w:tcBorders>
            <w:shd w:val="clear" w:color="F4CCCC" w:fill="F4CCCC"/>
            <w:vAlign w:val="bottom"/>
            <w:hideMark/>
          </w:tcPr>
          <w:p w14:paraId="6D02484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E-mailová komunikace a dotazník na webu</w:t>
            </w:r>
          </w:p>
        </w:tc>
        <w:tc>
          <w:tcPr>
            <w:tcW w:w="3105" w:type="dxa"/>
            <w:tcBorders>
              <w:top w:val="nil"/>
              <w:left w:val="nil"/>
              <w:bottom w:val="nil"/>
              <w:right w:val="nil"/>
            </w:tcBorders>
            <w:shd w:val="clear" w:color="F4CCCC" w:fill="F4CCCC"/>
            <w:vAlign w:val="bottom"/>
            <w:hideMark/>
          </w:tcPr>
          <w:p w14:paraId="0B9ACB25"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Cloudová</w:t>
            </w:r>
            <w:proofErr w:type="spellEnd"/>
            <w:r w:rsidRPr="007A246F">
              <w:rPr>
                <w:rFonts w:ascii="Arial" w:eastAsia="Times New Roman" w:hAnsi="Arial" w:cs="Arial"/>
                <w:sz w:val="20"/>
                <w:szCs w:val="20"/>
                <w:lang w:eastAsia="cs-CZ"/>
              </w:rPr>
              <w:t xml:space="preserve"> úložiště, mailingové služby</w:t>
            </w:r>
          </w:p>
        </w:tc>
      </w:tr>
      <w:tr w:rsidR="007A246F" w:rsidRPr="007A246F" w14:paraId="726C3274" w14:textId="77777777" w:rsidTr="007A246F">
        <w:trPr>
          <w:trHeight w:val="255"/>
        </w:trPr>
        <w:tc>
          <w:tcPr>
            <w:tcW w:w="1488" w:type="dxa"/>
            <w:tcBorders>
              <w:top w:val="nil"/>
              <w:left w:val="nil"/>
              <w:bottom w:val="nil"/>
              <w:right w:val="nil"/>
            </w:tcBorders>
            <w:shd w:val="clear" w:color="auto" w:fill="auto"/>
            <w:vAlign w:val="bottom"/>
            <w:hideMark/>
          </w:tcPr>
          <w:p w14:paraId="0024E9C5"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2328E264"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7281D62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7A020E8D"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3BF53CD2"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4A2B190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r w:rsidR="007A246F" w:rsidRPr="007A246F" w14:paraId="3CC6C7D5" w14:textId="77777777" w:rsidTr="007A246F">
        <w:trPr>
          <w:trHeight w:val="765"/>
        </w:trPr>
        <w:tc>
          <w:tcPr>
            <w:tcW w:w="1488" w:type="dxa"/>
            <w:tcBorders>
              <w:top w:val="nil"/>
              <w:left w:val="nil"/>
              <w:bottom w:val="nil"/>
              <w:right w:val="nil"/>
            </w:tcBorders>
            <w:shd w:val="clear" w:color="auto" w:fill="auto"/>
            <w:vAlign w:val="bottom"/>
            <w:hideMark/>
          </w:tcPr>
          <w:p w14:paraId="3BD8713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Správce</w:t>
            </w:r>
          </w:p>
        </w:tc>
        <w:tc>
          <w:tcPr>
            <w:tcW w:w="1573" w:type="dxa"/>
            <w:tcBorders>
              <w:top w:val="nil"/>
              <w:left w:val="nil"/>
              <w:bottom w:val="nil"/>
              <w:right w:val="nil"/>
            </w:tcBorders>
            <w:shd w:val="clear" w:color="F4CCCC" w:fill="F4CCCC"/>
            <w:vAlign w:val="bottom"/>
            <w:hideMark/>
          </w:tcPr>
          <w:p w14:paraId="797C4C87"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Souhlas</w:t>
            </w:r>
          </w:p>
        </w:tc>
        <w:tc>
          <w:tcPr>
            <w:tcW w:w="1559" w:type="dxa"/>
            <w:tcBorders>
              <w:top w:val="nil"/>
              <w:left w:val="nil"/>
              <w:bottom w:val="nil"/>
              <w:right w:val="nil"/>
            </w:tcBorders>
            <w:shd w:val="clear" w:color="F4CCCC" w:fill="F4CCCC"/>
            <w:vAlign w:val="bottom"/>
            <w:hideMark/>
          </w:tcPr>
          <w:p w14:paraId="3090D96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Profilování pro zobrazení cíleného obsahu na webu a v přímém marketingu (</w:t>
            </w:r>
            <w:proofErr w:type="spellStart"/>
            <w:r w:rsidRPr="007A246F">
              <w:rPr>
                <w:rFonts w:ascii="Arial" w:eastAsia="Times New Roman" w:hAnsi="Arial" w:cs="Arial"/>
                <w:sz w:val="20"/>
                <w:szCs w:val="20"/>
                <w:lang w:eastAsia="cs-CZ"/>
              </w:rPr>
              <w:t>newsletterech</w:t>
            </w:r>
            <w:proofErr w:type="spellEnd"/>
            <w:r w:rsidRPr="007A246F">
              <w:rPr>
                <w:rFonts w:ascii="Arial" w:eastAsia="Times New Roman" w:hAnsi="Arial" w:cs="Arial"/>
                <w:sz w:val="20"/>
                <w:szCs w:val="20"/>
                <w:lang w:eastAsia="cs-CZ"/>
              </w:rPr>
              <w:t>)</w:t>
            </w:r>
          </w:p>
        </w:tc>
        <w:tc>
          <w:tcPr>
            <w:tcW w:w="2198" w:type="dxa"/>
            <w:tcBorders>
              <w:top w:val="nil"/>
              <w:left w:val="nil"/>
              <w:bottom w:val="nil"/>
              <w:right w:val="nil"/>
            </w:tcBorders>
            <w:shd w:val="clear" w:color="F4CCCC" w:fill="F4CCCC"/>
            <w:vAlign w:val="bottom"/>
            <w:hideMark/>
          </w:tcPr>
          <w:p w14:paraId="3FF1B9CF"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Cookie</w:t>
            </w:r>
            <w:proofErr w:type="spellEnd"/>
            <w:r w:rsidRPr="007A246F">
              <w:rPr>
                <w:rFonts w:ascii="Arial" w:eastAsia="Times New Roman" w:hAnsi="Arial" w:cs="Arial"/>
                <w:sz w:val="20"/>
                <w:szCs w:val="20"/>
                <w:lang w:eastAsia="cs-CZ"/>
              </w:rPr>
              <w:t xml:space="preserve"> soubor</w:t>
            </w:r>
            <w:bookmarkStart w:id="0" w:name="_GoBack"/>
            <w:bookmarkEnd w:id="0"/>
            <w:r w:rsidRPr="007A246F">
              <w:rPr>
                <w:rFonts w:ascii="Arial" w:eastAsia="Times New Roman" w:hAnsi="Arial" w:cs="Arial"/>
                <w:sz w:val="20"/>
                <w:szCs w:val="20"/>
                <w:lang w:eastAsia="cs-CZ"/>
              </w:rPr>
              <w:t xml:space="preserve"> s identifikací uživatele, URL prohlédnuté stránky</w:t>
            </w:r>
          </w:p>
        </w:tc>
        <w:tc>
          <w:tcPr>
            <w:tcW w:w="1771" w:type="dxa"/>
            <w:tcBorders>
              <w:top w:val="nil"/>
              <w:left w:val="nil"/>
              <w:bottom w:val="nil"/>
              <w:right w:val="nil"/>
            </w:tcBorders>
            <w:shd w:val="clear" w:color="F4CCCC" w:fill="F4CCCC"/>
            <w:vAlign w:val="bottom"/>
            <w:hideMark/>
          </w:tcPr>
          <w:p w14:paraId="37720F2B"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Prohlédnutí určitých stránek na webu</w:t>
            </w:r>
          </w:p>
        </w:tc>
        <w:tc>
          <w:tcPr>
            <w:tcW w:w="3105" w:type="dxa"/>
            <w:tcBorders>
              <w:top w:val="nil"/>
              <w:left w:val="nil"/>
              <w:bottom w:val="nil"/>
              <w:right w:val="nil"/>
            </w:tcBorders>
            <w:shd w:val="clear" w:color="F4CCCC" w:fill="F4CCCC"/>
            <w:vAlign w:val="bottom"/>
            <w:hideMark/>
          </w:tcPr>
          <w:p w14:paraId="2DBCBDB6" w14:textId="77777777" w:rsidR="007A246F" w:rsidRPr="007A246F" w:rsidRDefault="007A246F" w:rsidP="007A246F">
            <w:pPr>
              <w:spacing w:line="240" w:lineRule="auto"/>
              <w:ind w:firstLine="0"/>
              <w:rPr>
                <w:rFonts w:ascii="Arial" w:eastAsia="Times New Roman" w:hAnsi="Arial" w:cs="Arial"/>
                <w:sz w:val="20"/>
                <w:szCs w:val="20"/>
                <w:lang w:eastAsia="cs-CZ"/>
              </w:rPr>
            </w:pPr>
            <w:proofErr w:type="spellStart"/>
            <w:r w:rsidRPr="007A246F">
              <w:rPr>
                <w:rFonts w:ascii="Arial" w:eastAsia="Times New Roman" w:hAnsi="Arial" w:cs="Arial"/>
                <w:sz w:val="20"/>
                <w:szCs w:val="20"/>
                <w:lang w:eastAsia="cs-CZ"/>
              </w:rPr>
              <w:t>Facebook</w:t>
            </w:r>
            <w:proofErr w:type="spellEnd"/>
            <w:r w:rsidRPr="007A246F">
              <w:rPr>
                <w:rFonts w:ascii="Arial" w:eastAsia="Times New Roman" w:hAnsi="Arial" w:cs="Arial"/>
                <w:sz w:val="20"/>
                <w:szCs w:val="20"/>
                <w:lang w:eastAsia="cs-CZ"/>
              </w:rPr>
              <w:t xml:space="preserve">, </w:t>
            </w:r>
            <w:proofErr w:type="spellStart"/>
            <w:r w:rsidRPr="007A246F">
              <w:rPr>
                <w:rFonts w:ascii="Arial" w:eastAsia="Times New Roman" w:hAnsi="Arial" w:cs="Arial"/>
                <w:sz w:val="20"/>
                <w:szCs w:val="20"/>
                <w:lang w:eastAsia="cs-CZ"/>
              </w:rPr>
              <w:t>webhostingová</w:t>
            </w:r>
            <w:proofErr w:type="spellEnd"/>
            <w:r w:rsidRPr="007A246F">
              <w:rPr>
                <w:rFonts w:ascii="Arial" w:eastAsia="Times New Roman" w:hAnsi="Arial" w:cs="Arial"/>
                <w:sz w:val="20"/>
                <w:szCs w:val="20"/>
                <w:lang w:eastAsia="cs-CZ"/>
              </w:rPr>
              <w:t xml:space="preserve"> společnost</w:t>
            </w:r>
          </w:p>
        </w:tc>
      </w:tr>
      <w:tr w:rsidR="007A246F" w:rsidRPr="007A246F" w14:paraId="7FD722A7" w14:textId="77777777" w:rsidTr="007A246F">
        <w:trPr>
          <w:trHeight w:val="510"/>
        </w:trPr>
        <w:tc>
          <w:tcPr>
            <w:tcW w:w="1488" w:type="dxa"/>
            <w:tcBorders>
              <w:top w:val="nil"/>
              <w:left w:val="nil"/>
              <w:bottom w:val="nil"/>
              <w:right w:val="nil"/>
            </w:tcBorders>
            <w:shd w:val="clear" w:color="auto" w:fill="auto"/>
            <w:vAlign w:val="bottom"/>
            <w:hideMark/>
          </w:tcPr>
          <w:p w14:paraId="30ED129E" w14:textId="77777777" w:rsidR="007A246F" w:rsidRPr="007A246F" w:rsidRDefault="007A246F" w:rsidP="007A246F">
            <w:pPr>
              <w:spacing w:line="240" w:lineRule="auto"/>
              <w:ind w:firstLine="0"/>
              <w:rPr>
                <w:rFonts w:ascii="Arial" w:eastAsia="Times New Roman" w:hAnsi="Arial" w:cs="Arial"/>
                <w:sz w:val="20"/>
                <w:szCs w:val="20"/>
                <w:lang w:eastAsia="cs-CZ"/>
              </w:rPr>
            </w:pPr>
          </w:p>
        </w:tc>
        <w:tc>
          <w:tcPr>
            <w:tcW w:w="1573" w:type="dxa"/>
            <w:tcBorders>
              <w:top w:val="nil"/>
              <w:left w:val="nil"/>
              <w:bottom w:val="nil"/>
              <w:right w:val="nil"/>
            </w:tcBorders>
            <w:shd w:val="clear" w:color="F4CCCC" w:fill="F4CCCC"/>
            <w:vAlign w:val="bottom"/>
            <w:hideMark/>
          </w:tcPr>
          <w:p w14:paraId="11F001E1"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559" w:type="dxa"/>
            <w:tcBorders>
              <w:top w:val="nil"/>
              <w:left w:val="nil"/>
              <w:bottom w:val="nil"/>
              <w:right w:val="nil"/>
            </w:tcBorders>
            <w:shd w:val="clear" w:color="F4CCCC" w:fill="F4CCCC"/>
            <w:vAlign w:val="bottom"/>
            <w:hideMark/>
          </w:tcPr>
          <w:p w14:paraId="3F84DD58"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2198" w:type="dxa"/>
            <w:tcBorders>
              <w:top w:val="nil"/>
              <w:left w:val="nil"/>
              <w:bottom w:val="nil"/>
              <w:right w:val="nil"/>
            </w:tcBorders>
            <w:shd w:val="clear" w:color="F4CCCC" w:fill="F4CCCC"/>
            <w:vAlign w:val="bottom"/>
            <w:hideMark/>
          </w:tcPr>
          <w:p w14:paraId="672C532E"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1771" w:type="dxa"/>
            <w:tcBorders>
              <w:top w:val="nil"/>
              <w:left w:val="nil"/>
              <w:bottom w:val="nil"/>
              <w:right w:val="nil"/>
            </w:tcBorders>
            <w:shd w:val="clear" w:color="F4CCCC" w:fill="F4CCCC"/>
            <w:vAlign w:val="bottom"/>
            <w:hideMark/>
          </w:tcPr>
          <w:p w14:paraId="2A80003A"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c>
          <w:tcPr>
            <w:tcW w:w="3105" w:type="dxa"/>
            <w:tcBorders>
              <w:top w:val="nil"/>
              <w:left w:val="nil"/>
              <w:bottom w:val="nil"/>
              <w:right w:val="nil"/>
            </w:tcBorders>
            <w:shd w:val="clear" w:color="F4CCCC" w:fill="F4CCCC"/>
            <w:vAlign w:val="bottom"/>
            <w:hideMark/>
          </w:tcPr>
          <w:p w14:paraId="0B9575DC" w14:textId="77777777" w:rsidR="007A246F" w:rsidRPr="007A246F" w:rsidRDefault="007A246F" w:rsidP="007A246F">
            <w:pPr>
              <w:spacing w:line="240" w:lineRule="auto"/>
              <w:ind w:firstLine="0"/>
              <w:rPr>
                <w:rFonts w:ascii="Arial" w:eastAsia="Times New Roman" w:hAnsi="Arial" w:cs="Arial"/>
                <w:sz w:val="20"/>
                <w:szCs w:val="20"/>
                <w:lang w:eastAsia="cs-CZ"/>
              </w:rPr>
            </w:pPr>
            <w:r w:rsidRPr="007A246F">
              <w:rPr>
                <w:rFonts w:ascii="Arial" w:eastAsia="Times New Roman" w:hAnsi="Arial" w:cs="Arial"/>
                <w:sz w:val="20"/>
                <w:szCs w:val="20"/>
                <w:lang w:eastAsia="cs-CZ"/>
              </w:rPr>
              <w:t> </w:t>
            </w:r>
          </w:p>
        </w:tc>
      </w:tr>
    </w:tbl>
    <w:p w14:paraId="3B392F3A" w14:textId="0BBC0D0F"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Příjemci osobních údajů jsou osoby</w:t>
      </w:r>
      <w:r w:rsidR="003E06E5">
        <w:rPr>
          <w:rFonts w:ascii="Arial" w:hAnsi="Arial" w:cs="Arial"/>
        </w:rPr>
        <w:t xml:space="preserve"> -</w:t>
      </w:r>
      <w:r w:rsidRPr="00ED3AF6">
        <w:rPr>
          <w:rFonts w:ascii="Arial" w:hAnsi="Arial" w:cs="Arial"/>
        </w:rPr>
        <w:t xml:space="preserve"> </w:t>
      </w:r>
      <w:r w:rsidR="00146397">
        <w:rPr>
          <w:rFonts w:ascii="Arial" w:hAnsi="Arial" w:cs="Arial"/>
        </w:rPr>
        <w:t xml:space="preserve">Doprava ( DSV apod.), Subdodavatelé, </w:t>
      </w:r>
      <w:r w:rsidR="003E06E5">
        <w:rPr>
          <w:rFonts w:ascii="Arial" w:hAnsi="Arial" w:cs="Arial"/>
        </w:rPr>
        <w:t>Externí účetní</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w:t>
      </w:r>
      <w:proofErr w:type="spellStart"/>
      <w:r w:rsidR="00286F13" w:rsidRPr="00ED3AF6">
        <w:rPr>
          <w:rFonts w:ascii="Arial" w:hAnsi="Arial" w:cs="Arial"/>
        </w:rPr>
        <w:t>shopu</w:t>
      </w:r>
      <w:proofErr w:type="spellEnd"/>
      <w:r w:rsidR="00286F13" w:rsidRPr="00ED3AF6">
        <w:rPr>
          <w:rFonts w:ascii="Arial" w:hAnsi="Arial" w:cs="Arial"/>
        </w:rPr>
        <w:t xml:space="preserve">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5260A6B4" w:rsidR="00427182" w:rsidRPr="00ED3AF6" w:rsidRDefault="003E06E5" w:rsidP="00ED3AF6">
      <w:pPr>
        <w:pStyle w:val="Odstavecseseznamem"/>
        <w:numPr>
          <w:ilvl w:val="0"/>
          <w:numId w:val="12"/>
        </w:numPr>
        <w:jc w:val="both"/>
        <w:rPr>
          <w:rFonts w:ascii="Arial" w:hAnsi="Arial" w:cs="Arial"/>
        </w:rPr>
      </w:pPr>
      <w:r>
        <w:rPr>
          <w:rFonts w:ascii="Arial" w:hAnsi="Arial" w:cs="Arial"/>
        </w:rPr>
        <w:t xml:space="preserve">Správce má </w:t>
      </w:r>
      <w:r w:rsidR="007A60FA" w:rsidRPr="00ED3AF6">
        <w:rPr>
          <w:rFonts w:ascii="Arial" w:hAnsi="Arial" w:cs="Arial"/>
        </w:rPr>
        <w:t>v úmyslu předat osobní údaje do třetí země (do země mimo EU) nebo mezinárodní organizaci.</w:t>
      </w:r>
      <w:r w:rsidR="00286F13" w:rsidRPr="00ED3AF6">
        <w:rPr>
          <w:rFonts w:ascii="Arial" w:hAnsi="Arial" w:cs="Arial"/>
        </w:rPr>
        <w:t xml:space="preserve"> Příjemci osobních údajů ve třetích zemích jsou poskytovatelé mailingových služeb / </w:t>
      </w:r>
      <w:proofErr w:type="spellStart"/>
      <w:r w:rsidR="00286F13" w:rsidRPr="00ED3AF6">
        <w:rPr>
          <w:rFonts w:ascii="Arial" w:hAnsi="Arial" w:cs="Arial"/>
        </w:rPr>
        <w:t>cloudových</w:t>
      </w:r>
      <w:proofErr w:type="spellEnd"/>
      <w:r w:rsidR="00286F13" w:rsidRPr="00ED3AF6">
        <w:rPr>
          <w:rFonts w:ascii="Arial" w:hAnsi="Arial" w:cs="Arial"/>
        </w:rPr>
        <w:t xml:space="preserve"> služeb.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lastRenderedPageBreak/>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0910ED3B"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xml:space="preserve">, </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 xml:space="preserve">nky nabývají účinnosti dnem </w:t>
      </w:r>
      <w:proofErr w:type="gramStart"/>
      <w:r w:rsidR="00F4725B">
        <w:rPr>
          <w:rFonts w:ascii="Arial" w:hAnsi="Arial" w:cs="Arial"/>
        </w:rPr>
        <w:t>25.5</w:t>
      </w:r>
      <w:r w:rsidRPr="00ED3AF6">
        <w:rPr>
          <w:rFonts w:ascii="Arial" w:hAnsi="Arial" w:cs="Arial"/>
        </w:rPr>
        <w:t>.2018</w:t>
      </w:r>
      <w:proofErr w:type="gramEnd"/>
      <w:r w:rsidRPr="00ED3AF6">
        <w:rPr>
          <w:rFonts w:ascii="Arial" w:hAnsi="Arial" w:cs="Arial"/>
        </w:rPr>
        <w:t>.</w:t>
      </w:r>
    </w:p>
    <w:p w14:paraId="60134CD8" w14:textId="77777777" w:rsidR="007A246F" w:rsidRDefault="007A246F" w:rsidP="00ED3AF6">
      <w:pPr>
        <w:ind w:firstLine="0"/>
        <w:jc w:val="both"/>
        <w:rPr>
          <w:rFonts w:ascii="Arial" w:hAnsi="Arial" w:cs="Arial"/>
        </w:rPr>
      </w:pPr>
    </w:p>
    <w:p w14:paraId="5F77ECA8" w14:textId="77777777" w:rsidR="007A246F" w:rsidRDefault="007A246F" w:rsidP="00ED3AF6">
      <w:pPr>
        <w:ind w:firstLine="0"/>
        <w:jc w:val="both"/>
        <w:rPr>
          <w:rFonts w:ascii="Arial" w:hAnsi="Arial" w:cs="Arial"/>
        </w:rPr>
      </w:pPr>
    </w:p>
    <w:p w14:paraId="16BEE258" w14:textId="77777777" w:rsidR="007A246F" w:rsidRPr="00ED3AF6" w:rsidRDefault="007A246F" w:rsidP="00ED3AF6">
      <w:pPr>
        <w:ind w:firstLine="0"/>
        <w:jc w:val="both"/>
        <w:rPr>
          <w:rFonts w:ascii="Arial" w:hAnsi="Arial" w:cs="Arial"/>
        </w:rPr>
      </w:pPr>
    </w:p>
    <w:sectPr w:rsidR="007A246F" w:rsidRPr="00ED3AF6" w:rsidSect="00434C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DC590" w14:textId="77777777" w:rsidR="003524AB" w:rsidRDefault="003524AB" w:rsidP="00ED3AF6">
      <w:pPr>
        <w:spacing w:line="240" w:lineRule="auto"/>
      </w:pPr>
      <w:r>
        <w:separator/>
      </w:r>
    </w:p>
  </w:endnote>
  <w:endnote w:type="continuationSeparator" w:id="0">
    <w:p w14:paraId="5369A3DC" w14:textId="77777777" w:rsidR="003524AB" w:rsidRDefault="003524AB"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C344" w14:textId="77777777" w:rsidR="00F2307D" w:rsidRDefault="00F230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7A246F">
          <w:rPr>
            <w:noProof/>
          </w:rPr>
          <w:t>3</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lang w:eastAsia="cs-CZ"/>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60B3" w14:textId="77777777" w:rsidR="00F2307D" w:rsidRDefault="00F230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BA83" w14:textId="77777777" w:rsidR="003524AB" w:rsidRDefault="003524AB" w:rsidP="00ED3AF6">
      <w:pPr>
        <w:spacing w:line="240" w:lineRule="auto"/>
      </w:pPr>
      <w:r>
        <w:separator/>
      </w:r>
    </w:p>
  </w:footnote>
  <w:footnote w:type="continuationSeparator" w:id="0">
    <w:p w14:paraId="547C5590" w14:textId="77777777" w:rsidR="003524AB" w:rsidRDefault="003524AB"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ABC8" w14:textId="77777777" w:rsidR="00F2307D" w:rsidRDefault="00F230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A906" w14:textId="63E62200" w:rsidR="00F2307D" w:rsidRDefault="00F2307D">
    <w:pPr>
      <w:pStyle w:val="Zhlav"/>
    </w:pPr>
    <w:r>
      <w:rPr>
        <w:noProof/>
        <w:lang w:eastAsia="cs-CZ"/>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FB7C" w14:textId="77777777" w:rsidR="00F2307D" w:rsidRDefault="00F230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C3C07"/>
    <w:multiLevelType w:val="multilevel"/>
    <w:tmpl w:val="181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8">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7">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5"/>
    <w:lvlOverride w:ilvl="0">
      <w:lvl w:ilvl="0">
        <w:numFmt w:val="upperRoman"/>
        <w:lvlText w:val="%1."/>
        <w:lvlJc w:val="right"/>
      </w:lvl>
    </w:lvlOverride>
  </w:num>
  <w:num w:numId="2">
    <w:abstractNumId w:val="5"/>
  </w:num>
  <w:num w:numId="3">
    <w:abstractNumId w:val="22"/>
    <w:lvlOverride w:ilvl="0">
      <w:lvl w:ilvl="0">
        <w:numFmt w:val="lowerLetter"/>
        <w:lvlText w:val="%1."/>
        <w:lvlJc w:val="left"/>
      </w:lvl>
    </w:lvlOverride>
  </w:num>
  <w:num w:numId="4">
    <w:abstractNumId w:val="19"/>
    <w:lvlOverride w:ilvl="0">
      <w:lvl w:ilvl="0">
        <w:numFmt w:val="lowerLetter"/>
        <w:lvlText w:val="%1."/>
        <w:lvlJc w:val="left"/>
      </w:lvl>
    </w:lvlOverride>
  </w:num>
  <w:num w:numId="5">
    <w:abstractNumId w:val="4"/>
  </w:num>
  <w:num w:numId="6">
    <w:abstractNumId w:val="14"/>
  </w:num>
  <w:num w:numId="7">
    <w:abstractNumId w:val="23"/>
  </w:num>
  <w:num w:numId="8">
    <w:abstractNumId w:val="18"/>
  </w:num>
  <w:num w:numId="9">
    <w:abstractNumId w:val="12"/>
  </w:num>
  <w:num w:numId="10">
    <w:abstractNumId w:val="8"/>
  </w:num>
  <w:num w:numId="11">
    <w:abstractNumId w:val="27"/>
  </w:num>
  <w:num w:numId="12">
    <w:abstractNumId w:val="1"/>
  </w:num>
  <w:num w:numId="13">
    <w:abstractNumId w:val="20"/>
  </w:num>
  <w:num w:numId="14">
    <w:abstractNumId w:val="10"/>
  </w:num>
  <w:num w:numId="15">
    <w:abstractNumId w:val="28"/>
  </w:num>
  <w:num w:numId="16">
    <w:abstractNumId w:val="25"/>
  </w:num>
  <w:num w:numId="17">
    <w:abstractNumId w:val="3"/>
  </w:num>
  <w:num w:numId="18">
    <w:abstractNumId w:val="6"/>
  </w:num>
  <w:num w:numId="19">
    <w:abstractNumId w:val="9"/>
  </w:num>
  <w:num w:numId="20">
    <w:abstractNumId w:val="13"/>
  </w:num>
  <w:num w:numId="21">
    <w:abstractNumId w:val="11"/>
  </w:num>
  <w:num w:numId="22">
    <w:abstractNumId w:val="24"/>
  </w:num>
  <w:num w:numId="23">
    <w:abstractNumId w:val="17"/>
  </w:num>
  <w:num w:numId="24">
    <w:abstractNumId w:val="21"/>
  </w:num>
  <w:num w:numId="25">
    <w:abstractNumId w:val="0"/>
  </w:num>
  <w:num w:numId="26">
    <w:abstractNumId w:val="26"/>
  </w:num>
  <w:num w:numId="27">
    <w:abstractNumId w:val="16"/>
  </w:num>
  <w:num w:numId="28">
    <w:abstractNumId w:val="7"/>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8"/>
    <w:rsid w:val="000B5CCC"/>
    <w:rsid w:val="000C2BE1"/>
    <w:rsid w:val="00146397"/>
    <w:rsid w:val="001E3579"/>
    <w:rsid w:val="001F57BB"/>
    <w:rsid w:val="00286F13"/>
    <w:rsid w:val="002E54EC"/>
    <w:rsid w:val="003524AB"/>
    <w:rsid w:val="00352828"/>
    <w:rsid w:val="003656FB"/>
    <w:rsid w:val="00387D89"/>
    <w:rsid w:val="003C3392"/>
    <w:rsid w:val="003C77BF"/>
    <w:rsid w:val="003E06E5"/>
    <w:rsid w:val="00427182"/>
    <w:rsid w:val="00430147"/>
    <w:rsid w:val="00434CC5"/>
    <w:rsid w:val="004A02CF"/>
    <w:rsid w:val="004B5516"/>
    <w:rsid w:val="0050652E"/>
    <w:rsid w:val="0052057F"/>
    <w:rsid w:val="005B2DF4"/>
    <w:rsid w:val="005C70D4"/>
    <w:rsid w:val="00676ACD"/>
    <w:rsid w:val="007574A7"/>
    <w:rsid w:val="007A246F"/>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character" w:styleId="Zvraznn">
    <w:name w:val="Emphasis"/>
    <w:basedOn w:val="Standardnpsmoodstavce"/>
    <w:uiPriority w:val="20"/>
    <w:qFormat/>
    <w:rsid w:val="00430147"/>
    <w:rPr>
      <w:i/>
      <w:iCs/>
    </w:rPr>
  </w:style>
  <w:style w:type="character" w:customStyle="1" w:styleId="checkout-mail">
    <w:name w:val="checkout-mail"/>
    <w:basedOn w:val="Standardnpsmoodstavce"/>
    <w:rsid w:val="00430147"/>
  </w:style>
  <w:style w:type="character" w:customStyle="1" w:styleId="checkout-tel">
    <w:name w:val="checkout-tel"/>
    <w:basedOn w:val="Standardnpsmoodstavce"/>
    <w:rsid w:val="00430147"/>
  </w:style>
  <w:style w:type="character" w:customStyle="1" w:styleId="checkout-cellphone">
    <w:name w:val="checkout-cellphone"/>
    <w:basedOn w:val="Standardnpsmoodstavce"/>
    <w:rsid w:val="00430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character" w:styleId="Zvraznn">
    <w:name w:val="Emphasis"/>
    <w:basedOn w:val="Standardnpsmoodstavce"/>
    <w:uiPriority w:val="20"/>
    <w:qFormat/>
    <w:rsid w:val="00430147"/>
    <w:rPr>
      <w:i/>
      <w:iCs/>
    </w:rPr>
  </w:style>
  <w:style w:type="character" w:customStyle="1" w:styleId="checkout-mail">
    <w:name w:val="checkout-mail"/>
    <w:basedOn w:val="Standardnpsmoodstavce"/>
    <w:rsid w:val="00430147"/>
  </w:style>
  <w:style w:type="character" w:customStyle="1" w:styleId="checkout-tel">
    <w:name w:val="checkout-tel"/>
    <w:basedOn w:val="Standardnpsmoodstavce"/>
    <w:rsid w:val="00430147"/>
  </w:style>
  <w:style w:type="character" w:customStyle="1" w:styleId="checkout-cellphone">
    <w:name w:val="checkout-cellphone"/>
    <w:basedOn w:val="Standardnpsmoodstavce"/>
    <w:rsid w:val="0043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8544">
      <w:bodyDiv w:val="1"/>
      <w:marLeft w:val="0"/>
      <w:marRight w:val="0"/>
      <w:marTop w:val="0"/>
      <w:marBottom w:val="0"/>
      <w:divBdr>
        <w:top w:val="none" w:sz="0" w:space="0" w:color="auto"/>
        <w:left w:val="none" w:sz="0" w:space="0" w:color="auto"/>
        <w:bottom w:val="none" w:sz="0" w:space="0" w:color="auto"/>
        <w:right w:val="none" w:sz="0" w:space="0" w:color="auto"/>
      </w:divBdr>
    </w:div>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 w:id="1613516737">
      <w:bodyDiv w:val="1"/>
      <w:marLeft w:val="0"/>
      <w:marRight w:val="0"/>
      <w:marTop w:val="0"/>
      <w:marBottom w:val="0"/>
      <w:divBdr>
        <w:top w:val="none" w:sz="0" w:space="0" w:color="auto"/>
        <w:left w:val="none" w:sz="0" w:space="0" w:color="auto"/>
        <w:bottom w:val="none" w:sz="0" w:space="0" w:color="auto"/>
        <w:right w:val="none" w:sz="0" w:space="0" w:color="auto"/>
      </w:divBdr>
      <w:divsChild>
        <w:div w:id="201014555">
          <w:marLeft w:val="0"/>
          <w:marRight w:val="0"/>
          <w:marTop w:val="0"/>
          <w:marBottom w:val="0"/>
          <w:divBdr>
            <w:top w:val="none" w:sz="0" w:space="0" w:color="auto"/>
            <w:left w:val="none" w:sz="0" w:space="0" w:color="auto"/>
            <w:bottom w:val="none" w:sz="0" w:space="0" w:color="auto"/>
            <w:right w:val="none" w:sz="0" w:space="0" w:color="auto"/>
          </w:divBdr>
          <w:divsChild>
            <w:div w:id="1113865818">
              <w:marLeft w:val="0"/>
              <w:marRight w:val="0"/>
              <w:marTop w:val="0"/>
              <w:marBottom w:val="0"/>
              <w:divBdr>
                <w:top w:val="none" w:sz="0" w:space="0" w:color="auto"/>
                <w:left w:val="none" w:sz="0" w:space="0" w:color="auto"/>
                <w:bottom w:val="none" w:sz="0" w:space="0" w:color="auto"/>
                <w:right w:val="none" w:sz="0" w:space="0" w:color="auto"/>
              </w:divBdr>
              <w:divsChild>
                <w:div w:id="1320422743">
                  <w:marLeft w:val="0"/>
                  <w:marRight w:val="0"/>
                  <w:marTop w:val="0"/>
                  <w:marBottom w:val="0"/>
                  <w:divBdr>
                    <w:top w:val="none" w:sz="0" w:space="0" w:color="auto"/>
                    <w:left w:val="none" w:sz="0" w:space="0" w:color="auto"/>
                    <w:bottom w:val="none" w:sz="0" w:space="0" w:color="auto"/>
                    <w:right w:val="none" w:sz="0" w:space="0" w:color="auto"/>
                  </w:divBdr>
                  <w:divsChild>
                    <w:div w:id="1770612922">
                      <w:marLeft w:val="0"/>
                      <w:marRight w:val="0"/>
                      <w:marTop w:val="0"/>
                      <w:marBottom w:val="0"/>
                      <w:divBdr>
                        <w:top w:val="none" w:sz="0" w:space="0" w:color="auto"/>
                        <w:left w:val="none" w:sz="0" w:space="0" w:color="auto"/>
                        <w:bottom w:val="none" w:sz="0" w:space="0" w:color="auto"/>
                        <w:right w:val="none" w:sz="0" w:space="0" w:color="auto"/>
                      </w:divBdr>
                      <w:divsChild>
                        <w:div w:id="1796169447">
                          <w:marLeft w:val="0"/>
                          <w:marRight w:val="0"/>
                          <w:marTop w:val="0"/>
                          <w:marBottom w:val="0"/>
                          <w:divBdr>
                            <w:top w:val="none" w:sz="0" w:space="0" w:color="auto"/>
                            <w:left w:val="none" w:sz="0" w:space="0" w:color="auto"/>
                            <w:bottom w:val="none" w:sz="0" w:space="0" w:color="auto"/>
                            <w:right w:val="none" w:sz="0" w:space="0" w:color="auto"/>
                          </w:divBdr>
                          <w:divsChild>
                            <w:div w:id="1272977636">
                              <w:marLeft w:val="0"/>
                              <w:marRight w:val="0"/>
                              <w:marTop w:val="0"/>
                              <w:marBottom w:val="0"/>
                              <w:divBdr>
                                <w:top w:val="none" w:sz="0" w:space="0" w:color="auto"/>
                                <w:left w:val="none" w:sz="0" w:space="0" w:color="auto"/>
                                <w:bottom w:val="none" w:sz="0" w:space="0" w:color="auto"/>
                                <w:right w:val="none" w:sz="0" w:space="0" w:color="auto"/>
                              </w:divBdr>
                              <w:divsChild>
                                <w:div w:id="911349820">
                                  <w:marLeft w:val="0"/>
                                  <w:marRight w:val="0"/>
                                  <w:marTop w:val="0"/>
                                  <w:marBottom w:val="0"/>
                                  <w:divBdr>
                                    <w:top w:val="none" w:sz="0" w:space="0" w:color="auto"/>
                                    <w:left w:val="none" w:sz="0" w:space="0" w:color="auto"/>
                                    <w:bottom w:val="none" w:sz="0" w:space="0" w:color="auto"/>
                                    <w:right w:val="none" w:sz="0" w:space="0" w:color="auto"/>
                                  </w:divBdr>
                                  <w:divsChild>
                                    <w:div w:id="281613985">
                                      <w:marLeft w:val="0"/>
                                      <w:marRight w:val="0"/>
                                      <w:marTop w:val="0"/>
                                      <w:marBottom w:val="0"/>
                                      <w:divBdr>
                                        <w:top w:val="none" w:sz="0" w:space="0" w:color="auto"/>
                                        <w:left w:val="none" w:sz="0" w:space="0" w:color="auto"/>
                                        <w:bottom w:val="none" w:sz="0" w:space="0" w:color="auto"/>
                                        <w:right w:val="none" w:sz="0" w:space="0" w:color="auto"/>
                                      </w:divBdr>
                                      <w:divsChild>
                                        <w:div w:id="368069130">
                                          <w:marLeft w:val="0"/>
                                          <w:marRight w:val="0"/>
                                          <w:marTop w:val="0"/>
                                          <w:marBottom w:val="0"/>
                                          <w:divBdr>
                                            <w:top w:val="none" w:sz="0" w:space="0" w:color="auto"/>
                                            <w:left w:val="none" w:sz="0" w:space="0" w:color="auto"/>
                                            <w:bottom w:val="none" w:sz="0" w:space="0" w:color="auto"/>
                                            <w:right w:val="none" w:sz="0" w:space="0" w:color="auto"/>
                                          </w:divBdr>
                                        </w:div>
                                        <w:div w:id="1909462396">
                                          <w:marLeft w:val="0"/>
                                          <w:marRight w:val="0"/>
                                          <w:marTop w:val="0"/>
                                          <w:marBottom w:val="0"/>
                                          <w:divBdr>
                                            <w:top w:val="none" w:sz="0" w:space="0" w:color="auto"/>
                                            <w:left w:val="none" w:sz="0" w:space="0" w:color="auto"/>
                                            <w:bottom w:val="none" w:sz="0" w:space="0" w:color="auto"/>
                                            <w:right w:val="none" w:sz="0" w:space="0" w:color="auto"/>
                                          </w:divBdr>
                                        </w:div>
                                        <w:div w:id="13407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767142">
      <w:bodyDiv w:val="1"/>
      <w:marLeft w:val="0"/>
      <w:marRight w:val="0"/>
      <w:marTop w:val="0"/>
      <w:marBottom w:val="0"/>
      <w:divBdr>
        <w:top w:val="none" w:sz="0" w:space="0" w:color="auto"/>
        <w:left w:val="none" w:sz="0" w:space="0" w:color="auto"/>
        <w:bottom w:val="none" w:sz="0" w:space="0" w:color="auto"/>
        <w:right w:val="none" w:sz="0" w:space="0" w:color="auto"/>
      </w:divBdr>
      <w:divsChild>
        <w:div w:id="1725714046">
          <w:marLeft w:val="0"/>
          <w:marRight w:val="0"/>
          <w:marTop w:val="0"/>
          <w:marBottom w:val="0"/>
          <w:divBdr>
            <w:top w:val="none" w:sz="0" w:space="0" w:color="auto"/>
            <w:left w:val="none" w:sz="0" w:space="0" w:color="auto"/>
            <w:bottom w:val="none" w:sz="0" w:space="0" w:color="auto"/>
            <w:right w:val="none" w:sz="0" w:space="0" w:color="auto"/>
          </w:divBdr>
          <w:divsChild>
            <w:div w:id="1145514707">
              <w:marLeft w:val="0"/>
              <w:marRight w:val="0"/>
              <w:marTop w:val="0"/>
              <w:marBottom w:val="0"/>
              <w:divBdr>
                <w:top w:val="none" w:sz="0" w:space="0" w:color="auto"/>
                <w:left w:val="none" w:sz="0" w:space="0" w:color="auto"/>
                <w:bottom w:val="none" w:sz="0" w:space="0" w:color="auto"/>
                <w:right w:val="none" w:sz="0" w:space="0" w:color="auto"/>
              </w:divBdr>
              <w:divsChild>
                <w:div w:id="1663972537">
                  <w:marLeft w:val="0"/>
                  <w:marRight w:val="0"/>
                  <w:marTop w:val="0"/>
                  <w:marBottom w:val="0"/>
                  <w:divBdr>
                    <w:top w:val="none" w:sz="0" w:space="0" w:color="auto"/>
                    <w:left w:val="none" w:sz="0" w:space="0" w:color="auto"/>
                    <w:bottom w:val="none" w:sz="0" w:space="0" w:color="auto"/>
                    <w:right w:val="none" w:sz="0" w:space="0" w:color="auto"/>
                  </w:divBdr>
                  <w:divsChild>
                    <w:div w:id="1922518624">
                      <w:marLeft w:val="0"/>
                      <w:marRight w:val="0"/>
                      <w:marTop w:val="0"/>
                      <w:marBottom w:val="0"/>
                      <w:divBdr>
                        <w:top w:val="none" w:sz="0" w:space="0" w:color="auto"/>
                        <w:left w:val="none" w:sz="0" w:space="0" w:color="auto"/>
                        <w:bottom w:val="none" w:sz="0" w:space="0" w:color="auto"/>
                        <w:right w:val="none" w:sz="0" w:space="0" w:color="auto"/>
                      </w:divBdr>
                      <w:divsChild>
                        <w:div w:id="447117734">
                          <w:marLeft w:val="0"/>
                          <w:marRight w:val="0"/>
                          <w:marTop w:val="0"/>
                          <w:marBottom w:val="0"/>
                          <w:divBdr>
                            <w:top w:val="none" w:sz="0" w:space="0" w:color="auto"/>
                            <w:left w:val="none" w:sz="0" w:space="0" w:color="auto"/>
                            <w:bottom w:val="none" w:sz="0" w:space="0" w:color="auto"/>
                            <w:right w:val="none" w:sz="0" w:space="0" w:color="auto"/>
                          </w:divBdr>
                          <w:divsChild>
                            <w:div w:id="646085444">
                              <w:marLeft w:val="0"/>
                              <w:marRight w:val="0"/>
                              <w:marTop w:val="0"/>
                              <w:marBottom w:val="0"/>
                              <w:divBdr>
                                <w:top w:val="none" w:sz="0" w:space="0" w:color="auto"/>
                                <w:left w:val="none" w:sz="0" w:space="0" w:color="auto"/>
                                <w:bottom w:val="none" w:sz="0" w:space="0" w:color="auto"/>
                                <w:right w:val="none" w:sz="0" w:space="0" w:color="auto"/>
                              </w:divBdr>
                              <w:divsChild>
                                <w:div w:id="1970090152">
                                  <w:marLeft w:val="0"/>
                                  <w:marRight w:val="0"/>
                                  <w:marTop w:val="0"/>
                                  <w:marBottom w:val="0"/>
                                  <w:divBdr>
                                    <w:top w:val="none" w:sz="0" w:space="0" w:color="auto"/>
                                    <w:left w:val="none" w:sz="0" w:space="0" w:color="auto"/>
                                    <w:bottom w:val="none" w:sz="0" w:space="0" w:color="auto"/>
                                    <w:right w:val="none" w:sz="0" w:space="0" w:color="auto"/>
                                  </w:divBdr>
                                  <w:divsChild>
                                    <w:div w:id="125780401">
                                      <w:marLeft w:val="0"/>
                                      <w:marRight w:val="0"/>
                                      <w:marTop w:val="0"/>
                                      <w:marBottom w:val="0"/>
                                      <w:divBdr>
                                        <w:top w:val="none" w:sz="0" w:space="0" w:color="auto"/>
                                        <w:left w:val="none" w:sz="0" w:space="0" w:color="auto"/>
                                        <w:bottom w:val="none" w:sz="0" w:space="0" w:color="auto"/>
                                        <w:right w:val="none" w:sz="0" w:space="0" w:color="auto"/>
                                      </w:divBdr>
                                    </w:div>
                                    <w:div w:id="1361972782">
                                      <w:marLeft w:val="0"/>
                                      <w:marRight w:val="0"/>
                                      <w:marTop w:val="0"/>
                                      <w:marBottom w:val="0"/>
                                      <w:divBdr>
                                        <w:top w:val="none" w:sz="0" w:space="0" w:color="auto"/>
                                        <w:left w:val="none" w:sz="0" w:space="0" w:color="auto"/>
                                        <w:bottom w:val="none" w:sz="0" w:space="0" w:color="auto"/>
                                        <w:right w:val="none" w:sz="0" w:space="0" w:color="auto"/>
                                      </w:divBdr>
                                    </w:div>
                                    <w:div w:id="2783069">
                                      <w:marLeft w:val="0"/>
                                      <w:marRight w:val="0"/>
                                      <w:marTop w:val="0"/>
                                      <w:marBottom w:val="0"/>
                                      <w:divBdr>
                                        <w:top w:val="none" w:sz="0" w:space="0" w:color="auto"/>
                                        <w:left w:val="none" w:sz="0" w:space="0" w:color="auto"/>
                                        <w:bottom w:val="none" w:sz="0" w:space="0" w:color="auto"/>
                                        <w:right w:val="none" w:sz="0" w:space="0" w:color="auto"/>
                                      </w:divBdr>
                                    </w:div>
                                    <w:div w:id="1331638393">
                                      <w:marLeft w:val="0"/>
                                      <w:marRight w:val="0"/>
                                      <w:marTop w:val="0"/>
                                      <w:marBottom w:val="0"/>
                                      <w:divBdr>
                                        <w:top w:val="none" w:sz="0" w:space="0" w:color="auto"/>
                                        <w:left w:val="none" w:sz="0" w:space="0" w:color="auto"/>
                                        <w:bottom w:val="none" w:sz="0" w:space="0" w:color="auto"/>
                                        <w:right w:val="none" w:sz="0" w:space="0" w:color="auto"/>
                                      </w:divBdr>
                                    </w:div>
                                    <w:div w:id="712509028">
                                      <w:marLeft w:val="0"/>
                                      <w:marRight w:val="0"/>
                                      <w:marTop w:val="0"/>
                                      <w:marBottom w:val="0"/>
                                      <w:divBdr>
                                        <w:top w:val="none" w:sz="0" w:space="0" w:color="auto"/>
                                        <w:left w:val="none" w:sz="0" w:space="0" w:color="auto"/>
                                        <w:bottom w:val="none" w:sz="0" w:space="0" w:color="auto"/>
                                        <w:right w:val="none" w:sz="0" w:space="0" w:color="auto"/>
                                      </w:divBdr>
                                    </w:div>
                                    <w:div w:id="7306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5954">
      <w:bodyDiv w:val="1"/>
      <w:marLeft w:val="0"/>
      <w:marRight w:val="0"/>
      <w:marTop w:val="0"/>
      <w:marBottom w:val="0"/>
      <w:divBdr>
        <w:top w:val="none" w:sz="0" w:space="0" w:color="auto"/>
        <w:left w:val="none" w:sz="0" w:space="0" w:color="auto"/>
        <w:bottom w:val="none" w:sz="0" w:space="0" w:color="auto"/>
        <w:right w:val="none" w:sz="0" w:space="0" w:color="auto"/>
      </w:divBdr>
      <w:divsChild>
        <w:div w:id="113064900">
          <w:marLeft w:val="0"/>
          <w:marRight w:val="0"/>
          <w:marTop w:val="0"/>
          <w:marBottom w:val="0"/>
          <w:divBdr>
            <w:top w:val="none" w:sz="0" w:space="0" w:color="auto"/>
            <w:left w:val="none" w:sz="0" w:space="0" w:color="auto"/>
            <w:bottom w:val="none" w:sz="0" w:space="0" w:color="auto"/>
            <w:right w:val="none" w:sz="0" w:space="0" w:color="auto"/>
          </w:divBdr>
          <w:divsChild>
            <w:div w:id="599291072">
              <w:marLeft w:val="0"/>
              <w:marRight w:val="0"/>
              <w:marTop w:val="0"/>
              <w:marBottom w:val="0"/>
              <w:divBdr>
                <w:top w:val="none" w:sz="0" w:space="0" w:color="auto"/>
                <w:left w:val="none" w:sz="0" w:space="0" w:color="auto"/>
                <w:bottom w:val="none" w:sz="0" w:space="0" w:color="auto"/>
                <w:right w:val="none" w:sz="0" w:space="0" w:color="auto"/>
              </w:divBdr>
              <w:divsChild>
                <w:div w:id="1843276237">
                  <w:marLeft w:val="0"/>
                  <w:marRight w:val="0"/>
                  <w:marTop w:val="0"/>
                  <w:marBottom w:val="0"/>
                  <w:divBdr>
                    <w:top w:val="none" w:sz="0" w:space="0" w:color="auto"/>
                    <w:left w:val="none" w:sz="0" w:space="0" w:color="auto"/>
                    <w:bottom w:val="none" w:sz="0" w:space="0" w:color="auto"/>
                    <w:right w:val="none" w:sz="0" w:space="0" w:color="auto"/>
                  </w:divBdr>
                  <w:divsChild>
                    <w:div w:id="2040742676">
                      <w:marLeft w:val="0"/>
                      <w:marRight w:val="0"/>
                      <w:marTop w:val="0"/>
                      <w:marBottom w:val="0"/>
                      <w:divBdr>
                        <w:top w:val="none" w:sz="0" w:space="0" w:color="auto"/>
                        <w:left w:val="none" w:sz="0" w:space="0" w:color="auto"/>
                        <w:bottom w:val="none" w:sz="0" w:space="0" w:color="auto"/>
                        <w:right w:val="none" w:sz="0" w:space="0" w:color="auto"/>
                      </w:divBdr>
                      <w:divsChild>
                        <w:div w:id="561217248">
                          <w:marLeft w:val="0"/>
                          <w:marRight w:val="0"/>
                          <w:marTop w:val="0"/>
                          <w:marBottom w:val="0"/>
                          <w:divBdr>
                            <w:top w:val="none" w:sz="0" w:space="0" w:color="auto"/>
                            <w:left w:val="none" w:sz="0" w:space="0" w:color="auto"/>
                            <w:bottom w:val="none" w:sz="0" w:space="0" w:color="auto"/>
                            <w:right w:val="none" w:sz="0" w:space="0" w:color="auto"/>
                          </w:divBdr>
                          <w:divsChild>
                            <w:div w:id="1599947828">
                              <w:marLeft w:val="0"/>
                              <w:marRight w:val="0"/>
                              <w:marTop w:val="0"/>
                              <w:marBottom w:val="0"/>
                              <w:divBdr>
                                <w:top w:val="none" w:sz="0" w:space="0" w:color="auto"/>
                                <w:left w:val="none" w:sz="0" w:space="0" w:color="auto"/>
                                <w:bottom w:val="none" w:sz="0" w:space="0" w:color="auto"/>
                                <w:right w:val="none" w:sz="0" w:space="0" w:color="auto"/>
                              </w:divBdr>
                              <w:divsChild>
                                <w:div w:id="249436795">
                                  <w:marLeft w:val="0"/>
                                  <w:marRight w:val="0"/>
                                  <w:marTop w:val="0"/>
                                  <w:marBottom w:val="0"/>
                                  <w:divBdr>
                                    <w:top w:val="none" w:sz="0" w:space="0" w:color="auto"/>
                                    <w:left w:val="none" w:sz="0" w:space="0" w:color="auto"/>
                                    <w:bottom w:val="none" w:sz="0" w:space="0" w:color="auto"/>
                                    <w:right w:val="none" w:sz="0" w:space="0" w:color="auto"/>
                                  </w:divBdr>
                                  <w:divsChild>
                                    <w:div w:id="1422143294">
                                      <w:marLeft w:val="0"/>
                                      <w:marRight w:val="0"/>
                                      <w:marTop w:val="0"/>
                                      <w:marBottom w:val="0"/>
                                      <w:divBdr>
                                        <w:top w:val="none" w:sz="0" w:space="0" w:color="auto"/>
                                        <w:left w:val="none" w:sz="0" w:space="0" w:color="auto"/>
                                        <w:bottom w:val="none" w:sz="0" w:space="0" w:color="auto"/>
                                        <w:right w:val="none" w:sz="0" w:space="0" w:color="auto"/>
                                      </w:divBdr>
                                    </w:div>
                                    <w:div w:id="10450247">
                                      <w:marLeft w:val="0"/>
                                      <w:marRight w:val="0"/>
                                      <w:marTop w:val="0"/>
                                      <w:marBottom w:val="0"/>
                                      <w:divBdr>
                                        <w:top w:val="none" w:sz="0" w:space="0" w:color="auto"/>
                                        <w:left w:val="none" w:sz="0" w:space="0" w:color="auto"/>
                                        <w:bottom w:val="none" w:sz="0" w:space="0" w:color="auto"/>
                                        <w:right w:val="none" w:sz="0" w:space="0" w:color="auto"/>
                                      </w:divBdr>
                                    </w:div>
                                    <w:div w:id="1406730992">
                                      <w:marLeft w:val="0"/>
                                      <w:marRight w:val="0"/>
                                      <w:marTop w:val="0"/>
                                      <w:marBottom w:val="0"/>
                                      <w:divBdr>
                                        <w:top w:val="none" w:sz="0" w:space="0" w:color="auto"/>
                                        <w:left w:val="none" w:sz="0" w:space="0" w:color="auto"/>
                                        <w:bottom w:val="none" w:sz="0" w:space="0" w:color="auto"/>
                                        <w:right w:val="none" w:sz="0" w:space="0" w:color="auto"/>
                                      </w:divBdr>
                                    </w:div>
                                    <w:div w:id="1043746165">
                                      <w:marLeft w:val="0"/>
                                      <w:marRight w:val="0"/>
                                      <w:marTop w:val="0"/>
                                      <w:marBottom w:val="0"/>
                                      <w:divBdr>
                                        <w:top w:val="none" w:sz="0" w:space="0" w:color="auto"/>
                                        <w:left w:val="none" w:sz="0" w:space="0" w:color="auto"/>
                                        <w:bottom w:val="none" w:sz="0" w:space="0" w:color="auto"/>
                                        <w:right w:val="none" w:sz="0" w:space="0" w:color="auto"/>
                                      </w:divBdr>
                                    </w:div>
                                    <w:div w:id="544558668">
                                      <w:marLeft w:val="0"/>
                                      <w:marRight w:val="0"/>
                                      <w:marTop w:val="0"/>
                                      <w:marBottom w:val="0"/>
                                      <w:divBdr>
                                        <w:top w:val="none" w:sz="0" w:space="0" w:color="auto"/>
                                        <w:left w:val="none" w:sz="0" w:space="0" w:color="auto"/>
                                        <w:bottom w:val="none" w:sz="0" w:space="0" w:color="auto"/>
                                        <w:right w:val="none" w:sz="0" w:space="0" w:color="auto"/>
                                      </w:divBdr>
                                    </w:div>
                                    <w:div w:id="18130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eureka.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mobjednavky@seznam.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C40D246-F242-41F4-B50E-559F3C0D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1104</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Miroslav Levý</cp:lastModifiedBy>
  <cp:revision>3</cp:revision>
  <dcterms:created xsi:type="dcterms:W3CDTF">2018-07-24T06:21:00Z</dcterms:created>
  <dcterms:modified xsi:type="dcterms:W3CDTF">2018-07-24T06:39:00Z</dcterms:modified>
</cp:coreProperties>
</file>